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A883B" w14:textId="4A39550D" w:rsidR="003B2CC3" w:rsidRPr="000B00B4" w:rsidRDefault="00EA3097" w:rsidP="003B2CC3">
      <w:pPr>
        <w:pStyle w:val="Heading1"/>
        <w:keepNext w:val="0"/>
        <w:keepLines w:val="0"/>
        <w:suppressLineNumbers/>
        <w:suppressAutoHyphens/>
        <w:spacing w:before="0" w:line="240" w:lineRule="auto"/>
        <w:jc w:val="center"/>
        <w:rPr>
          <w:rFonts w:ascii="Times New Roman" w:hAnsi="Times New Roman" w:cs="Times New Roman"/>
          <w:b/>
          <w:color w:val="auto"/>
          <w:sz w:val="24"/>
          <w:szCs w:val="24"/>
        </w:rPr>
      </w:pPr>
      <w:bookmarkStart w:id="0" w:name="_Toc98155955"/>
      <w:bookmarkStart w:id="1" w:name="_Hlk168821297"/>
      <w:bookmarkStart w:id="2" w:name="_Hlk170157781"/>
      <w:r>
        <w:rPr>
          <w:rFonts w:ascii="Times New Roman" w:hAnsi="Times New Roman" w:cs="Times New Roman"/>
          <w:b/>
          <w:color w:val="auto"/>
          <w:sz w:val="24"/>
          <w:szCs w:val="24"/>
        </w:rPr>
        <w:t>FLORIDA</w:t>
      </w:r>
      <w:r w:rsidR="003B2CC3" w:rsidRPr="000B00B4">
        <w:rPr>
          <w:rFonts w:ascii="Times New Roman" w:hAnsi="Times New Roman" w:cs="Times New Roman"/>
          <w:b/>
          <w:color w:val="auto"/>
          <w:sz w:val="24"/>
          <w:szCs w:val="24"/>
        </w:rPr>
        <w:t xml:space="preserve"> ASSOCIATION OF SCHOOL BUSINESS OFFICIALS, INC.</w:t>
      </w:r>
    </w:p>
    <w:p w14:paraId="2F594BA0" w14:textId="77777777" w:rsidR="003B2CC3" w:rsidRPr="000B00B4" w:rsidRDefault="003B2CC3" w:rsidP="003B2CC3">
      <w:pPr>
        <w:pStyle w:val="Heading1"/>
        <w:keepNext w:val="0"/>
        <w:keepLines w:val="0"/>
        <w:suppressLineNumbers/>
        <w:suppressAutoHyphens/>
        <w:spacing w:before="0" w:line="240" w:lineRule="auto"/>
        <w:jc w:val="center"/>
        <w:rPr>
          <w:rFonts w:ascii="Times New Roman" w:hAnsi="Times New Roman" w:cs="Times New Roman"/>
          <w:b/>
          <w:color w:val="auto"/>
          <w:sz w:val="24"/>
          <w:szCs w:val="24"/>
        </w:rPr>
      </w:pPr>
    </w:p>
    <w:p w14:paraId="0FB70D46" w14:textId="77777777" w:rsidR="003B2CC3" w:rsidRPr="000B00B4" w:rsidRDefault="003B2CC3" w:rsidP="003B2CC3">
      <w:pPr>
        <w:pStyle w:val="Heading1"/>
        <w:keepNext w:val="0"/>
        <w:keepLines w:val="0"/>
        <w:suppressLineNumbers/>
        <w:suppressAutoHyphens/>
        <w:spacing w:before="0" w:line="240" w:lineRule="auto"/>
        <w:jc w:val="center"/>
        <w:rPr>
          <w:rFonts w:ascii="Times New Roman" w:hAnsi="Times New Roman" w:cs="Times New Roman"/>
          <w:b/>
          <w:color w:val="auto"/>
          <w:sz w:val="24"/>
          <w:szCs w:val="24"/>
        </w:rPr>
      </w:pPr>
      <w:r w:rsidRPr="000B00B4">
        <w:rPr>
          <w:rFonts w:ascii="Times New Roman" w:hAnsi="Times New Roman" w:cs="Times New Roman"/>
          <w:b/>
          <w:color w:val="auto"/>
          <w:sz w:val="24"/>
          <w:szCs w:val="24"/>
        </w:rPr>
        <w:t>BYLAWS</w:t>
      </w:r>
    </w:p>
    <w:p w14:paraId="7C84E93A" w14:textId="77777777" w:rsidR="003B2CC3" w:rsidRPr="000B00B4" w:rsidRDefault="003B2CC3" w:rsidP="003B2CC3">
      <w:pPr>
        <w:spacing w:after="0" w:line="240" w:lineRule="auto"/>
        <w:rPr>
          <w:rFonts w:ascii="Times New Roman" w:hAnsi="Times New Roman" w:cs="Times New Roman"/>
          <w:sz w:val="24"/>
          <w:szCs w:val="24"/>
        </w:rPr>
      </w:pPr>
    </w:p>
    <w:p w14:paraId="11F45C1F" w14:textId="77777777" w:rsidR="003B2CC3" w:rsidRPr="000B00B4" w:rsidRDefault="003B2CC3" w:rsidP="003B2CC3">
      <w:pPr>
        <w:pStyle w:val="Heading1"/>
        <w:keepNext w:val="0"/>
        <w:keepLines w:val="0"/>
        <w:suppressLineNumbers/>
        <w:suppressAutoHyphens/>
        <w:spacing w:before="0" w:line="240" w:lineRule="auto"/>
        <w:rPr>
          <w:rFonts w:ascii="Times New Roman" w:hAnsi="Times New Roman" w:cs="Times New Roman"/>
          <w:b/>
          <w:bCs/>
          <w:color w:val="auto"/>
          <w:sz w:val="24"/>
          <w:szCs w:val="24"/>
        </w:rPr>
      </w:pPr>
      <w:r w:rsidRPr="000B00B4">
        <w:rPr>
          <w:rFonts w:ascii="Times New Roman" w:hAnsi="Times New Roman" w:cs="Times New Roman"/>
          <w:b/>
          <w:bCs/>
          <w:color w:val="auto"/>
          <w:sz w:val="24"/>
          <w:szCs w:val="24"/>
        </w:rPr>
        <w:t>Article I — Organization</w:t>
      </w:r>
      <w:bookmarkEnd w:id="0"/>
    </w:p>
    <w:p w14:paraId="667EC316" w14:textId="77777777" w:rsidR="003B2CC3" w:rsidRPr="000B00B4" w:rsidRDefault="003B2CC3" w:rsidP="003B2CC3">
      <w:pPr>
        <w:pStyle w:val="Default"/>
        <w:suppressLineNumbers/>
        <w:suppressAutoHyphens/>
        <w:rPr>
          <w:b/>
          <w:bCs/>
          <w:color w:val="auto"/>
        </w:rPr>
      </w:pPr>
    </w:p>
    <w:p w14:paraId="280F1B2E" w14:textId="6095B85C" w:rsidR="003B2CC3" w:rsidRPr="000B00B4"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bookmarkStart w:id="3" w:name="_Toc98155956"/>
      <w:r w:rsidRPr="000B00B4">
        <w:rPr>
          <w:rFonts w:ascii="Times New Roman" w:hAnsi="Times New Roman" w:cs="Times New Roman"/>
          <w:b/>
          <w:bCs/>
          <w:color w:val="auto"/>
          <w:sz w:val="24"/>
          <w:szCs w:val="24"/>
        </w:rPr>
        <w:t>Section 1. Name</w:t>
      </w:r>
      <w:bookmarkEnd w:id="3"/>
      <w:r w:rsidRPr="000B00B4">
        <w:rPr>
          <w:rFonts w:ascii="Times New Roman" w:hAnsi="Times New Roman" w:cs="Times New Roman"/>
          <w:b/>
          <w:bCs/>
          <w:color w:val="auto"/>
          <w:sz w:val="24"/>
          <w:szCs w:val="24"/>
        </w:rPr>
        <w:t xml:space="preserve"> </w:t>
      </w:r>
    </w:p>
    <w:p w14:paraId="669274AC" w14:textId="77777777" w:rsidR="003B2CC3" w:rsidRPr="000B00B4" w:rsidRDefault="003B2CC3" w:rsidP="003B2CC3">
      <w:pPr>
        <w:pStyle w:val="Default"/>
        <w:suppressLineNumbers/>
        <w:suppressAutoHyphens/>
        <w:rPr>
          <w:b/>
          <w:bCs/>
          <w:color w:val="auto"/>
        </w:rPr>
      </w:pPr>
    </w:p>
    <w:p w14:paraId="6B4875E1" w14:textId="7D901CE0" w:rsidR="003B2CC3" w:rsidRDefault="003B2CC3" w:rsidP="003B2CC3">
      <w:pPr>
        <w:pStyle w:val="Default"/>
        <w:suppressLineNumbers/>
        <w:suppressAutoHyphens/>
        <w:rPr>
          <w:color w:val="auto"/>
        </w:rPr>
      </w:pPr>
      <w:r w:rsidRPr="000B00B4">
        <w:rPr>
          <w:color w:val="auto"/>
        </w:rPr>
        <w:t xml:space="preserve">The name of the organization governed by these Bylaws is </w:t>
      </w:r>
      <w:r w:rsidR="00085F3E">
        <w:rPr>
          <w:color w:val="auto"/>
        </w:rPr>
        <w:t>Florida Association of School Business Officials</w:t>
      </w:r>
      <w:r w:rsidR="00237601">
        <w:rPr>
          <w:color w:val="auto"/>
        </w:rPr>
        <w:t xml:space="preserve"> Incorporated. Referred here in and thereafter as </w:t>
      </w:r>
      <w:r w:rsidRPr="000B00B4">
        <w:rPr>
          <w:color w:val="auto"/>
        </w:rPr>
        <w:t>“</w:t>
      </w:r>
      <w:r w:rsidR="00237601">
        <w:rPr>
          <w:color w:val="auto"/>
        </w:rPr>
        <w:t>FASBO</w:t>
      </w:r>
      <w:r w:rsidR="00A12843">
        <w:rPr>
          <w:color w:val="auto"/>
        </w:rPr>
        <w:t>”</w:t>
      </w:r>
      <w:r w:rsidR="00D43DB9">
        <w:rPr>
          <w:color w:val="auto"/>
        </w:rPr>
        <w:t>.</w:t>
      </w:r>
    </w:p>
    <w:p w14:paraId="2A87574F" w14:textId="77777777" w:rsidR="00D43DB9" w:rsidRPr="000B00B4" w:rsidRDefault="00D43DB9" w:rsidP="003B2CC3">
      <w:pPr>
        <w:pStyle w:val="Default"/>
        <w:suppressLineNumbers/>
        <w:suppressAutoHyphens/>
        <w:rPr>
          <w:color w:val="auto"/>
        </w:rPr>
      </w:pPr>
    </w:p>
    <w:p w14:paraId="3B5F997B" w14:textId="29606845" w:rsidR="004C22D9" w:rsidRPr="000B00B4" w:rsidRDefault="004C22D9" w:rsidP="004C22D9">
      <w:pPr>
        <w:pStyle w:val="Heading2"/>
        <w:keepNext w:val="0"/>
        <w:keepLines w:val="0"/>
        <w:suppressLineNumbers/>
        <w:suppressAutoHyphens/>
        <w:spacing w:before="0" w:line="240" w:lineRule="auto"/>
        <w:rPr>
          <w:rFonts w:ascii="Times New Roman" w:hAnsi="Times New Roman" w:cs="Times New Roman"/>
          <w:b/>
          <w:bCs/>
          <w:color w:val="auto"/>
          <w:sz w:val="24"/>
          <w:szCs w:val="24"/>
        </w:rPr>
      </w:pPr>
      <w:bookmarkStart w:id="4" w:name="_Toc98155958"/>
      <w:r w:rsidRPr="000B00B4">
        <w:rPr>
          <w:rFonts w:ascii="Times New Roman" w:hAnsi="Times New Roman" w:cs="Times New Roman"/>
          <w:b/>
          <w:bCs/>
          <w:color w:val="auto"/>
          <w:sz w:val="24"/>
          <w:szCs w:val="24"/>
        </w:rPr>
        <w:t>Section 2. Incorporation</w:t>
      </w:r>
    </w:p>
    <w:p w14:paraId="55DF2409" w14:textId="77777777" w:rsidR="003B2CC3" w:rsidRPr="000B00B4" w:rsidRDefault="003B2CC3" w:rsidP="003B2CC3">
      <w:pPr>
        <w:pStyle w:val="Default"/>
        <w:suppressLineNumbers/>
        <w:suppressAutoHyphens/>
        <w:rPr>
          <w:color w:val="auto"/>
        </w:rPr>
      </w:pPr>
    </w:p>
    <w:p w14:paraId="6882F6D1" w14:textId="278CD577" w:rsidR="004C22D9" w:rsidRPr="000B00B4" w:rsidRDefault="00497D95" w:rsidP="003B2CC3">
      <w:pPr>
        <w:pStyle w:val="Default"/>
        <w:suppressLineNumbers/>
        <w:suppressAutoHyphens/>
        <w:rPr>
          <w:color w:val="auto"/>
        </w:rPr>
      </w:pPr>
      <w:r>
        <w:rPr>
          <w:color w:val="auto"/>
        </w:rPr>
        <w:t>FASBO</w:t>
      </w:r>
      <w:r w:rsidR="004C22D9" w:rsidRPr="000B00B4">
        <w:rPr>
          <w:color w:val="auto"/>
        </w:rPr>
        <w:t xml:space="preserve"> is a nonprofit corporation incorporated in the United States of America under the laws of the State of </w:t>
      </w:r>
      <w:r>
        <w:rPr>
          <w:color w:val="auto"/>
        </w:rPr>
        <w:t>Florida</w:t>
      </w:r>
      <w:r w:rsidR="004C22D9" w:rsidRPr="000B00B4">
        <w:rPr>
          <w:color w:val="auto"/>
        </w:rPr>
        <w:t>.</w:t>
      </w:r>
      <w:r w:rsidR="00C610C1">
        <w:rPr>
          <w:color w:val="auto"/>
        </w:rPr>
        <w:t xml:space="preserve"> </w:t>
      </w:r>
      <w:r w:rsidR="00537213">
        <w:rPr>
          <w:color w:val="auto"/>
        </w:rPr>
        <w:t>FASBO</w:t>
      </w:r>
      <w:r w:rsidR="00C610C1" w:rsidRPr="00C610C1">
        <w:rPr>
          <w:color w:val="auto"/>
        </w:rPr>
        <w:t xml:space="preserve"> shall operate in compliance with the relevant laws and regulations of </w:t>
      </w:r>
      <w:r w:rsidR="00814E41">
        <w:rPr>
          <w:color w:val="auto"/>
        </w:rPr>
        <w:t>Florida.</w:t>
      </w:r>
    </w:p>
    <w:p w14:paraId="54788E4D" w14:textId="77777777" w:rsidR="004C22D9" w:rsidRPr="000B00B4" w:rsidRDefault="004C22D9" w:rsidP="003B2CC3">
      <w:pPr>
        <w:pStyle w:val="Default"/>
        <w:suppressLineNumbers/>
        <w:suppressAutoHyphens/>
        <w:rPr>
          <w:color w:val="auto"/>
        </w:rPr>
      </w:pPr>
    </w:p>
    <w:p w14:paraId="6C764B4D" w14:textId="23F0DC92" w:rsidR="003B2CC3" w:rsidRPr="000B00B4"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0B00B4">
        <w:rPr>
          <w:rFonts w:ascii="Times New Roman" w:hAnsi="Times New Roman" w:cs="Times New Roman"/>
          <w:b/>
          <w:bCs/>
          <w:color w:val="auto"/>
          <w:sz w:val="24"/>
          <w:szCs w:val="24"/>
        </w:rPr>
        <w:t xml:space="preserve">Section </w:t>
      </w:r>
      <w:r w:rsidR="004C22D9" w:rsidRPr="000B00B4">
        <w:rPr>
          <w:rFonts w:ascii="Times New Roman" w:hAnsi="Times New Roman" w:cs="Times New Roman"/>
          <w:b/>
          <w:bCs/>
          <w:color w:val="auto"/>
          <w:sz w:val="24"/>
          <w:szCs w:val="24"/>
        </w:rPr>
        <w:t>3</w:t>
      </w:r>
      <w:r w:rsidRPr="000B00B4">
        <w:rPr>
          <w:rFonts w:ascii="Times New Roman" w:hAnsi="Times New Roman" w:cs="Times New Roman"/>
          <w:b/>
          <w:bCs/>
          <w:color w:val="auto"/>
          <w:sz w:val="24"/>
          <w:szCs w:val="24"/>
        </w:rPr>
        <w:t>. Affiliation</w:t>
      </w:r>
    </w:p>
    <w:p w14:paraId="1133C79B" w14:textId="77777777" w:rsidR="003B2CC3" w:rsidRPr="000B00B4" w:rsidRDefault="003B2CC3" w:rsidP="003B2CC3">
      <w:pPr>
        <w:pStyle w:val="Default"/>
        <w:suppressLineNumbers/>
        <w:suppressAutoHyphens/>
        <w:rPr>
          <w:b/>
          <w:bCs/>
          <w:i/>
          <w:iCs/>
          <w:color w:val="auto"/>
        </w:rPr>
      </w:pPr>
    </w:p>
    <w:p w14:paraId="592E1F71" w14:textId="3465A083" w:rsidR="00DC1A44" w:rsidRPr="000B00B4" w:rsidRDefault="00814E41" w:rsidP="00DC1A44">
      <w:pPr>
        <w:pStyle w:val="Default"/>
        <w:numPr>
          <w:ilvl w:val="0"/>
          <w:numId w:val="17"/>
        </w:numPr>
        <w:suppressLineNumbers/>
        <w:suppressAutoHyphens/>
        <w:rPr>
          <w:color w:val="auto"/>
        </w:rPr>
      </w:pPr>
      <w:r>
        <w:rPr>
          <w:color w:val="auto"/>
        </w:rPr>
        <w:t>FASBO</w:t>
      </w:r>
      <w:r w:rsidR="00DC1A44" w:rsidRPr="000B00B4">
        <w:rPr>
          <w:color w:val="auto"/>
        </w:rPr>
        <w:t xml:space="preserve"> is an affiliate of the Association of School Business Officials International (“ASBO International”), a 501(c)(3) organization that has been granted a group exemption by the Internal Revenue Service (“IRS”).</w:t>
      </w:r>
    </w:p>
    <w:p w14:paraId="3DA229ED" w14:textId="77777777" w:rsidR="00DC1A44" w:rsidRPr="000B00B4" w:rsidRDefault="00DC1A44" w:rsidP="00DC1A44">
      <w:pPr>
        <w:pStyle w:val="Default"/>
        <w:suppressLineNumbers/>
        <w:suppressAutoHyphens/>
        <w:ind w:left="720"/>
        <w:rPr>
          <w:color w:val="auto"/>
        </w:rPr>
      </w:pPr>
    </w:p>
    <w:p w14:paraId="341B8559" w14:textId="1D5A7F95" w:rsidR="00DC1A44" w:rsidRPr="000B00B4" w:rsidRDefault="004F6029" w:rsidP="00DC1A44">
      <w:pPr>
        <w:pStyle w:val="Default"/>
        <w:numPr>
          <w:ilvl w:val="0"/>
          <w:numId w:val="17"/>
        </w:numPr>
        <w:suppressLineNumbers/>
        <w:suppressAutoHyphens/>
        <w:rPr>
          <w:color w:val="auto"/>
        </w:rPr>
      </w:pPr>
      <w:bookmarkStart w:id="5" w:name="_Hlk170194760"/>
      <w:r>
        <w:rPr>
          <w:color w:val="auto"/>
        </w:rPr>
        <w:t>FASBO</w:t>
      </w:r>
      <w:r w:rsidR="00DC1A44" w:rsidRPr="000B00B4">
        <w:rPr>
          <w:color w:val="auto"/>
        </w:rPr>
        <w:t xml:space="preserve"> has entered into an affiliation agreement with ASBO International that outlines the terms and conditions of the affiliation </w:t>
      </w:r>
      <w:bookmarkEnd w:id="5"/>
      <w:r w:rsidR="00DC1A44" w:rsidRPr="000B00B4">
        <w:rPr>
          <w:color w:val="auto"/>
        </w:rPr>
        <w:t xml:space="preserve">and the group exemption. </w:t>
      </w:r>
      <w:r>
        <w:rPr>
          <w:color w:val="auto"/>
        </w:rPr>
        <w:t>FASBO</w:t>
      </w:r>
      <w:r w:rsidR="00DC1A44" w:rsidRPr="000B00B4">
        <w:rPr>
          <w:color w:val="auto"/>
        </w:rPr>
        <w:t xml:space="preserve"> is subject to the supervision and control of ASBO International in accordance with the affiliation agreement and the group exemption requirements.</w:t>
      </w:r>
    </w:p>
    <w:p w14:paraId="1E050F5F" w14:textId="30F14CC9" w:rsidR="00DC1A44" w:rsidRPr="000B00B4" w:rsidRDefault="00DC1A44" w:rsidP="00DC1A44">
      <w:pPr>
        <w:pStyle w:val="Default"/>
        <w:suppressLineNumbers/>
        <w:suppressAutoHyphens/>
        <w:ind w:left="720"/>
        <w:rPr>
          <w:color w:val="auto"/>
        </w:rPr>
      </w:pPr>
      <w:r w:rsidRPr="000B00B4">
        <w:rPr>
          <w:color w:val="auto"/>
        </w:rPr>
        <w:t xml:space="preserve"> </w:t>
      </w:r>
    </w:p>
    <w:p w14:paraId="346C4DD5" w14:textId="0CAF9747" w:rsidR="00DC1A44" w:rsidRPr="000B00B4" w:rsidRDefault="004F6029" w:rsidP="00DC1A44">
      <w:pPr>
        <w:pStyle w:val="Default"/>
        <w:numPr>
          <w:ilvl w:val="0"/>
          <w:numId w:val="17"/>
        </w:numPr>
        <w:suppressLineNumbers/>
        <w:suppressAutoHyphens/>
        <w:rPr>
          <w:color w:val="auto"/>
        </w:rPr>
      </w:pPr>
      <w:r>
        <w:rPr>
          <w:color w:val="auto"/>
        </w:rPr>
        <w:t>FASBO</w:t>
      </w:r>
      <w:r w:rsidR="00DC1A44" w:rsidRPr="000B00B4">
        <w:rPr>
          <w:color w:val="auto"/>
        </w:rPr>
        <w:t xml:space="preserve"> has authorized ASBO International to include it in the group exemption application and will comply with the group exemption policies and procedures established by ASBO International.</w:t>
      </w:r>
    </w:p>
    <w:p w14:paraId="3180B01E" w14:textId="77777777" w:rsidR="00DC1A44" w:rsidRPr="000B00B4" w:rsidRDefault="00DC1A44" w:rsidP="00DC1A44">
      <w:pPr>
        <w:pStyle w:val="Default"/>
        <w:suppressLineNumbers/>
        <w:suppressAutoHyphens/>
        <w:ind w:left="720"/>
        <w:rPr>
          <w:color w:val="auto"/>
        </w:rPr>
      </w:pPr>
    </w:p>
    <w:p w14:paraId="26F347F6" w14:textId="7F93EAE6" w:rsidR="00DC1A44" w:rsidRPr="000B00B4" w:rsidRDefault="004F6029" w:rsidP="00DC1A44">
      <w:pPr>
        <w:pStyle w:val="Default"/>
        <w:numPr>
          <w:ilvl w:val="0"/>
          <w:numId w:val="17"/>
        </w:numPr>
        <w:suppressLineNumbers/>
        <w:suppressAutoHyphens/>
        <w:rPr>
          <w:color w:val="auto"/>
        </w:rPr>
      </w:pPr>
      <w:r>
        <w:rPr>
          <w:color w:val="auto"/>
        </w:rPr>
        <w:t>FASBO</w:t>
      </w:r>
      <w:r w:rsidR="00DC1A44" w:rsidRPr="000B00B4">
        <w:rPr>
          <w:color w:val="auto"/>
        </w:rPr>
        <w:t xml:space="preserve"> will comply with the group exemption requirements detailed in IRS Rev. Proc. 80-27, 1980-1 C.B. 677.</w:t>
      </w:r>
    </w:p>
    <w:p w14:paraId="00D5CA3F" w14:textId="77777777" w:rsidR="003B2CC3" w:rsidRPr="000B00B4" w:rsidRDefault="003B2CC3" w:rsidP="003B2CC3">
      <w:pPr>
        <w:pStyle w:val="Default"/>
        <w:suppressLineNumbers/>
        <w:suppressAutoHyphens/>
        <w:rPr>
          <w:color w:val="auto"/>
        </w:rPr>
      </w:pPr>
    </w:p>
    <w:p w14:paraId="24BC9101" w14:textId="5A80FFA1" w:rsidR="003B2CC3" w:rsidRPr="000B00B4"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0B00B4">
        <w:rPr>
          <w:rFonts w:ascii="Times New Roman" w:hAnsi="Times New Roman" w:cs="Times New Roman"/>
          <w:b/>
          <w:bCs/>
          <w:color w:val="auto"/>
          <w:sz w:val="24"/>
          <w:szCs w:val="24"/>
        </w:rPr>
        <w:t xml:space="preserve">Section </w:t>
      </w:r>
      <w:r w:rsidR="004C22D9" w:rsidRPr="000B00B4">
        <w:rPr>
          <w:rFonts w:ascii="Times New Roman" w:hAnsi="Times New Roman" w:cs="Times New Roman"/>
          <w:b/>
          <w:bCs/>
          <w:color w:val="auto"/>
          <w:sz w:val="24"/>
          <w:szCs w:val="24"/>
        </w:rPr>
        <w:t>4</w:t>
      </w:r>
      <w:r w:rsidRPr="000B00B4">
        <w:rPr>
          <w:rFonts w:ascii="Times New Roman" w:hAnsi="Times New Roman" w:cs="Times New Roman"/>
          <w:b/>
          <w:bCs/>
          <w:color w:val="auto"/>
          <w:sz w:val="24"/>
          <w:szCs w:val="24"/>
        </w:rPr>
        <w:t>. Fiscal Year</w:t>
      </w:r>
      <w:bookmarkEnd w:id="4"/>
      <w:r w:rsidRPr="000B00B4">
        <w:rPr>
          <w:rFonts w:ascii="Times New Roman" w:hAnsi="Times New Roman" w:cs="Times New Roman"/>
          <w:b/>
          <w:bCs/>
          <w:color w:val="auto"/>
          <w:sz w:val="24"/>
          <w:szCs w:val="24"/>
        </w:rPr>
        <w:t xml:space="preserve"> </w:t>
      </w:r>
    </w:p>
    <w:p w14:paraId="71139D17" w14:textId="77777777" w:rsidR="003B2CC3" w:rsidRPr="000B00B4" w:rsidRDefault="003B2CC3" w:rsidP="003B2CC3">
      <w:pPr>
        <w:pStyle w:val="Default"/>
        <w:suppressLineNumbers/>
        <w:suppressAutoHyphens/>
        <w:rPr>
          <w:b/>
          <w:bCs/>
          <w:color w:val="auto"/>
        </w:rPr>
      </w:pPr>
    </w:p>
    <w:p w14:paraId="187E7CDF" w14:textId="2D0066AB" w:rsidR="003B2CC3" w:rsidRPr="000B00B4" w:rsidRDefault="003B2CC3" w:rsidP="003B2CC3">
      <w:pPr>
        <w:pStyle w:val="Default"/>
        <w:suppressLineNumbers/>
        <w:suppressAutoHyphens/>
        <w:rPr>
          <w:color w:val="auto"/>
          <w:lang w:val="x-none"/>
        </w:rPr>
      </w:pPr>
      <w:r w:rsidRPr="000B00B4">
        <w:rPr>
          <w:color w:val="auto"/>
          <w:lang w:val="x-none"/>
        </w:rPr>
        <w:t xml:space="preserve">The fiscal year of the Association shall begin on the first day of January and end on the last day of December in each year. </w:t>
      </w:r>
      <w:r w:rsidRPr="000B00B4">
        <w:rPr>
          <w:color w:val="auto"/>
        </w:rPr>
        <w:t>The membership year shall be the same as the fiscal yea</w:t>
      </w:r>
      <w:r w:rsidR="001E6FCE">
        <w:rPr>
          <w:color w:val="auto"/>
        </w:rPr>
        <w:t>r.</w:t>
      </w:r>
      <w:r w:rsidR="00A66120">
        <w:rPr>
          <w:color w:val="auto"/>
        </w:rPr>
        <w:t xml:space="preserve"> </w:t>
      </w:r>
      <w:r w:rsidRPr="000B00B4">
        <w:rPr>
          <w:color w:val="auto"/>
        </w:rPr>
        <w:t>The fiscal year and the membership year shall be the same as those of ASBO International</w:t>
      </w:r>
      <w:r w:rsidR="006D4977">
        <w:rPr>
          <w:color w:val="auto"/>
        </w:rPr>
        <w:t xml:space="preserve"> in cases where ASBO Internatio</w:t>
      </w:r>
      <w:r w:rsidR="00211F07">
        <w:rPr>
          <w:color w:val="auto"/>
        </w:rPr>
        <w:t xml:space="preserve">nal is filing </w:t>
      </w:r>
      <w:r w:rsidR="001E6FCE">
        <w:rPr>
          <w:color w:val="auto"/>
        </w:rPr>
        <w:t>an annual group 990. (</w:t>
      </w:r>
      <w:r w:rsidR="0036193F">
        <w:rPr>
          <w:color w:val="auto"/>
        </w:rPr>
        <w:t>Note: Currently, ASBO doesn’t file an annual group 990)</w:t>
      </w:r>
    </w:p>
    <w:p w14:paraId="47893C78" w14:textId="77777777" w:rsidR="003B2CC3" w:rsidRPr="000B00B4" w:rsidRDefault="003B2CC3" w:rsidP="003B2CC3">
      <w:pPr>
        <w:pStyle w:val="Default"/>
        <w:suppressLineNumbers/>
        <w:suppressAutoHyphens/>
        <w:rPr>
          <w:color w:val="auto"/>
          <w:lang w:val="x-none"/>
        </w:rPr>
      </w:pPr>
    </w:p>
    <w:p w14:paraId="00C11D31" w14:textId="77777777" w:rsidR="00573FDB" w:rsidRDefault="00573FDB"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bookmarkStart w:id="6" w:name="_Toc98155959"/>
    </w:p>
    <w:p w14:paraId="3A407FFD" w14:textId="77777777" w:rsidR="00573FDB" w:rsidRDefault="00573FDB"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p>
    <w:p w14:paraId="21AC8D0C" w14:textId="77777777" w:rsidR="00573FDB" w:rsidRDefault="00573FDB"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p>
    <w:p w14:paraId="76E1B00A" w14:textId="577AEB95" w:rsidR="003B2CC3" w:rsidRPr="000B00B4"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0B00B4">
        <w:rPr>
          <w:rFonts w:ascii="Times New Roman" w:hAnsi="Times New Roman" w:cs="Times New Roman"/>
          <w:b/>
          <w:bCs/>
          <w:color w:val="auto"/>
          <w:sz w:val="24"/>
          <w:szCs w:val="24"/>
        </w:rPr>
        <w:lastRenderedPageBreak/>
        <w:t xml:space="preserve">Section </w:t>
      </w:r>
      <w:r w:rsidR="004C22D9" w:rsidRPr="000B00B4">
        <w:rPr>
          <w:rFonts w:ascii="Times New Roman" w:hAnsi="Times New Roman" w:cs="Times New Roman"/>
          <w:b/>
          <w:bCs/>
          <w:color w:val="auto"/>
          <w:sz w:val="24"/>
          <w:szCs w:val="24"/>
        </w:rPr>
        <w:t>5</w:t>
      </w:r>
      <w:r w:rsidRPr="000B00B4">
        <w:rPr>
          <w:rFonts w:ascii="Times New Roman" w:hAnsi="Times New Roman" w:cs="Times New Roman"/>
          <w:b/>
          <w:bCs/>
          <w:color w:val="auto"/>
          <w:sz w:val="24"/>
          <w:szCs w:val="24"/>
        </w:rPr>
        <w:t>. Audits and Financial Reports</w:t>
      </w:r>
      <w:bookmarkEnd w:id="6"/>
    </w:p>
    <w:p w14:paraId="4B2B77C7" w14:textId="77777777" w:rsidR="003B2CC3" w:rsidRPr="000B00B4" w:rsidRDefault="003B2CC3" w:rsidP="003B2CC3">
      <w:pPr>
        <w:pStyle w:val="Default"/>
        <w:suppressLineNumbers/>
        <w:suppressAutoHyphens/>
        <w:rPr>
          <w:color w:val="auto"/>
        </w:rPr>
      </w:pPr>
      <w:r w:rsidRPr="000B00B4">
        <w:rPr>
          <w:color w:val="auto"/>
        </w:rPr>
        <w:t xml:space="preserve"> </w:t>
      </w:r>
    </w:p>
    <w:p w14:paraId="11A045DD" w14:textId="3A9CECB2" w:rsidR="0006207B" w:rsidRPr="000B00B4" w:rsidRDefault="000B00B4" w:rsidP="0006207B">
      <w:pPr>
        <w:pStyle w:val="Default"/>
        <w:numPr>
          <w:ilvl w:val="0"/>
          <w:numId w:val="18"/>
        </w:numPr>
        <w:suppressLineNumbers/>
        <w:suppressAutoHyphens/>
        <w:rPr>
          <w:color w:val="auto"/>
        </w:rPr>
      </w:pPr>
      <w:r>
        <w:rPr>
          <w:color w:val="auto"/>
        </w:rPr>
        <w:t xml:space="preserve">The Board shall </w:t>
      </w:r>
      <w:r w:rsidR="000A1C53">
        <w:rPr>
          <w:color w:val="auto"/>
        </w:rPr>
        <w:t>designate the Director of Finance</w:t>
      </w:r>
      <w:r>
        <w:rPr>
          <w:color w:val="auto"/>
        </w:rPr>
        <w:t xml:space="preserve"> to audit</w:t>
      </w:r>
      <w:r w:rsidR="00635145">
        <w:rPr>
          <w:color w:val="auto"/>
        </w:rPr>
        <w:t xml:space="preserve"> the financial records of the Association</w:t>
      </w:r>
      <w:r w:rsidR="00555914">
        <w:rPr>
          <w:color w:val="auto"/>
        </w:rPr>
        <w:t xml:space="preserve"> and </w:t>
      </w:r>
      <w:proofErr w:type="gramStart"/>
      <w:r w:rsidR="00555914">
        <w:rPr>
          <w:color w:val="auto"/>
        </w:rPr>
        <w:t>shall</w:t>
      </w:r>
      <w:proofErr w:type="gramEnd"/>
      <w:r w:rsidR="00555914">
        <w:rPr>
          <w:color w:val="auto"/>
        </w:rPr>
        <w:t xml:space="preserve"> be submitted to the Board of Directors not less than 30 days prior to the conference</w:t>
      </w:r>
      <w:r w:rsidR="00635145">
        <w:rPr>
          <w:color w:val="auto"/>
        </w:rPr>
        <w:t xml:space="preserve">. </w:t>
      </w:r>
      <w:r w:rsidR="004D12AB">
        <w:rPr>
          <w:color w:val="auto"/>
        </w:rPr>
        <w:t xml:space="preserve">If the Director of Finance is unable to complete the audit, the Executive Board shall decide whether to appoint a CPA firm to perform the audit. </w:t>
      </w:r>
      <w:r w:rsidR="00635145">
        <w:rPr>
          <w:color w:val="auto"/>
        </w:rPr>
        <w:t xml:space="preserve">The Board shall publish the auditor’s annual financial statement summary for the membership. </w:t>
      </w:r>
    </w:p>
    <w:p w14:paraId="5DC373BD" w14:textId="77777777" w:rsidR="0006207B" w:rsidRPr="000B00B4" w:rsidRDefault="0006207B" w:rsidP="0006207B">
      <w:pPr>
        <w:pStyle w:val="Default"/>
        <w:suppressLineNumbers/>
        <w:suppressAutoHyphens/>
        <w:ind w:left="720"/>
        <w:rPr>
          <w:color w:val="auto"/>
        </w:rPr>
      </w:pPr>
    </w:p>
    <w:p w14:paraId="0238B7DD" w14:textId="2B6A655E" w:rsidR="0006207B" w:rsidRPr="000B00B4" w:rsidRDefault="003B2CC3" w:rsidP="0006207B">
      <w:pPr>
        <w:pStyle w:val="Default"/>
        <w:numPr>
          <w:ilvl w:val="0"/>
          <w:numId w:val="18"/>
        </w:numPr>
        <w:suppressLineNumbers/>
        <w:suppressAutoHyphens/>
        <w:rPr>
          <w:color w:val="auto"/>
        </w:rPr>
      </w:pPr>
      <w:r w:rsidRPr="000B00B4">
        <w:rPr>
          <w:color w:val="auto"/>
        </w:rPr>
        <w:t xml:space="preserve">The Board of Directors shall approve the annual budget of </w:t>
      </w:r>
      <w:r w:rsidR="000C6644">
        <w:rPr>
          <w:color w:val="auto"/>
        </w:rPr>
        <w:t>FASBO</w:t>
      </w:r>
      <w:r w:rsidRPr="000B00B4">
        <w:rPr>
          <w:color w:val="auto"/>
        </w:rPr>
        <w:t>.</w:t>
      </w:r>
      <w:r w:rsidR="00DC1A44" w:rsidRPr="000B00B4">
        <w:rPr>
          <w:color w:val="auto"/>
        </w:rPr>
        <w:t xml:space="preserve"> </w:t>
      </w:r>
    </w:p>
    <w:p w14:paraId="7F5AFD16" w14:textId="77777777" w:rsidR="0006207B" w:rsidRPr="000B00B4" w:rsidRDefault="0006207B" w:rsidP="0006207B">
      <w:pPr>
        <w:pStyle w:val="Default"/>
        <w:suppressLineNumbers/>
        <w:suppressAutoHyphens/>
        <w:ind w:left="720"/>
        <w:rPr>
          <w:color w:val="auto"/>
        </w:rPr>
      </w:pPr>
    </w:p>
    <w:p w14:paraId="25F66879" w14:textId="684034DC" w:rsidR="0006207B" w:rsidRPr="000B00B4" w:rsidRDefault="00DC1A44" w:rsidP="0006207B">
      <w:pPr>
        <w:pStyle w:val="Default"/>
        <w:numPr>
          <w:ilvl w:val="0"/>
          <w:numId w:val="18"/>
        </w:numPr>
        <w:suppressLineNumbers/>
        <w:suppressAutoHyphens/>
        <w:rPr>
          <w:color w:val="auto"/>
        </w:rPr>
      </w:pPr>
      <w:r w:rsidRPr="000B00B4">
        <w:rPr>
          <w:color w:val="auto"/>
        </w:rPr>
        <w:t>The Association shall file its own tax returns</w:t>
      </w:r>
      <w:r w:rsidR="0006207B" w:rsidRPr="000B00B4">
        <w:rPr>
          <w:color w:val="auto"/>
        </w:rPr>
        <w:t xml:space="preserve"> (IRS Form 990)</w:t>
      </w:r>
      <w:r w:rsidRPr="000B00B4">
        <w:rPr>
          <w:color w:val="auto"/>
        </w:rPr>
        <w:t xml:space="preserve"> and indicate its status under the group exemption granted to ASBO International.</w:t>
      </w:r>
      <w:r w:rsidR="0006207B" w:rsidRPr="000B00B4">
        <w:rPr>
          <w:color w:val="auto"/>
        </w:rPr>
        <w:t xml:space="preserve"> </w:t>
      </w:r>
    </w:p>
    <w:p w14:paraId="4F0AC565" w14:textId="77777777" w:rsidR="0006207B" w:rsidRPr="000B00B4" w:rsidRDefault="0006207B" w:rsidP="0006207B">
      <w:pPr>
        <w:pStyle w:val="Default"/>
        <w:suppressLineNumbers/>
        <w:suppressAutoHyphens/>
        <w:ind w:left="720"/>
        <w:rPr>
          <w:color w:val="auto"/>
        </w:rPr>
      </w:pPr>
    </w:p>
    <w:p w14:paraId="5D9EE8C7" w14:textId="3E6891DD" w:rsidR="003B2CC3" w:rsidRDefault="005E7775" w:rsidP="0006207B">
      <w:pPr>
        <w:pStyle w:val="Default"/>
        <w:numPr>
          <w:ilvl w:val="0"/>
          <w:numId w:val="18"/>
        </w:numPr>
        <w:suppressLineNumbers/>
        <w:suppressAutoHyphens/>
        <w:rPr>
          <w:color w:val="auto"/>
        </w:rPr>
      </w:pPr>
      <w:r>
        <w:rPr>
          <w:color w:val="auto"/>
        </w:rPr>
        <w:t>FASBO</w:t>
      </w:r>
      <w:r w:rsidRPr="000B00B4">
        <w:rPr>
          <w:color w:val="auto"/>
        </w:rPr>
        <w:t xml:space="preserve"> </w:t>
      </w:r>
      <w:r w:rsidR="0006207B" w:rsidRPr="000B00B4">
        <w:rPr>
          <w:color w:val="auto"/>
        </w:rPr>
        <w:t>shall submit a copy of its tax return and any other financial information requested by ASBO International to ASBO International within the time frame specified by ASBO International.</w:t>
      </w:r>
    </w:p>
    <w:p w14:paraId="5B08691B" w14:textId="77777777" w:rsidR="009C2335" w:rsidRDefault="009C2335" w:rsidP="003770E4">
      <w:pPr>
        <w:pStyle w:val="ListParagraph"/>
      </w:pPr>
    </w:p>
    <w:p w14:paraId="4CB0A50C" w14:textId="5EACE33B" w:rsidR="009C2335" w:rsidRPr="000B00B4" w:rsidRDefault="009C2335" w:rsidP="0006207B">
      <w:pPr>
        <w:pStyle w:val="Default"/>
        <w:numPr>
          <w:ilvl w:val="0"/>
          <w:numId w:val="18"/>
        </w:numPr>
        <w:suppressLineNumbers/>
        <w:suppressAutoHyphens/>
        <w:rPr>
          <w:color w:val="auto"/>
        </w:rPr>
      </w:pPr>
      <w:r>
        <w:rPr>
          <w:color w:val="auto"/>
        </w:rPr>
        <w:t>The proceedings of the Annual Meeting of the Association in the form of an annual report shall be compiled by the Treasurer and presented as the Report of the Board of Directors.</w:t>
      </w:r>
    </w:p>
    <w:p w14:paraId="3455122E" w14:textId="77777777" w:rsidR="003B2CC3" w:rsidRPr="000B00B4" w:rsidRDefault="003B2CC3" w:rsidP="003B2CC3">
      <w:pPr>
        <w:pStyle w:val="Default"/>
        <w:suppressLineNumbers/>
        <w:suppressAutoHyphens/>
        <w:rPr>
          <w:b/>
          <w:bCs/>
          <w:color w:val="auto"/>
        </w:rPr>
      </w:pPr>
    </w:p>
    <w:p w14:paraId="3EA73A2A" w14:textId="77777777" w:rsidR="003B2CC3" w:rsidRPr="00C12799" w:rsidRDefault="003B2CC3" w:rsidP="003B2CC3">
      <w:pPr>
        <w:pStyle w:val="Heading1"/>
        <w:keepNext w:val="0"/>
        <w:keepLines w:val="0"/>
        <w:suppressLineNumbers/>
        <w:suppressAutoHyphens/>
        <w:spacing w:before="0" w:line="240" w:lineRule="auto"/>
        <w:rPr>
          <w:rFonts w:ascii="Times New Roman" w:hAnsi="Times New Roman" w:cs="Times New Roman"/>
          <w:b/>
          <w:bCs/>
          <w:color w:val="auto"/>
          <w:sz w:val="24"/>
          <w:szCs w:val="24"/>
        </w:rPr>
      </w:pPr>
      <w:bookmarkStart w:id="7" w:name="_Toc98155960"/>
      <w:bookmarkStart w:id="8" w:name="_Hlk170123898"/>
      <w:r w:rsidRPr="00C12799">
        <w:rPr>
          <w:rFonts w:ascii="Times New Roman" w:hAnsi="Times New Roman" w:cs="Times New Roman"/>
          <w:b/>
          <w:bCs/>
          <w:color w:val="auto"/>
          <w:sz w:val="24"/>
          <w:szCs w:val="24"/>
        </w:rPr>
        <w:t>Article II — Purpose</w:t>
      </w:r>
      <w:bookmarkEnd w:id="7"/>
      <w:r w:rsidRPr="00C12799">
        <w:rPr>
          <w:rFonts w:ascii="Times New Roman" w:hAnsi="Times New Roman" w:cs="Times New Roman"/>
          <w:b/>
          <w:bCs/>
          <w:color w:val="auto"/>
          <w:sz w:val="24"/>
          <w:szCs w:val="24"/>
        </w:rPr>
        <w:t xml:space="preserve"> </w:t>
      </w:r>
    </w:p>
    <w:p w14:paraId="306F33BA" w14:textId="77777777" w:rsidR="003B2CC3" w:rsidRPr="000B00B4" w:rsidRDefault="003B2CC3" w:rsidP="003B2CC3">
      <w:pPr>
        <w:pStyle w:val="Default"/>
        <w:rPr>
          <w:color w:val="auto"/>
        </w:rPr>
      </w:pPr>
    </w:p>
    <w:p w14:paraId="35203193" w14:textId="53D40F30" w:rsidR="003B2CC3" w:rsidRPr="000B00B4" w:rsidRDefault="003B2CC3" w:rsidP="003B2CC3">
      <w:pPr>
        <w:pStyle w:val="Default"/>
        <w:rPr>
          <w:color w:val="auto"/>
        </w:rPr>
      </w:pPr>
      <w:r w:rsidRPr="000B00B4">
        <w:rPr>
          <w:color w:val="auto"/>
        </w:rPr>
        <w:t xml:space="preserve">The purpose or purposes for which </w:t>
      </w:r>
      <w:r w:rsidR="008A377C">
        <w:rPr>
          <w:color w:val="auto"/>
        </w:rPr>
        <w:t>FASBO</w:t>
      </w:r>
      <w:r w:rsidRPr="000B00B4">
        <w:rPr>
          <w:color w:val="auto"/>
        </w:rPr>
        <w:t xml:space="preserve"> is formed </w:t>
      </w:r>
      <w:proofErr w:type="gramStart"/>
      <w:r w:rsidRPr="000B00B4">
        <w:rPr>
          <w:color w:val="auto"/>
        </w:rPr>
        <w:t>is:</w:t>
      </w:r>
      <w:proofErr w:type="gramEnd"/>
      <w:r w:rsidRPr="000B00B4">
        <w:rPr>
          <w:color w:val="auto"/>
        </w:rPr>
        <w:t xml:space="preserve"> to engage only in educational, scientific, and charitable activities</w:t>
      </w:r>
      <w:r w:rsidR="00D255B5" w:rsidRPr="000B00B4">
        <w:rPr>
          <w:color w:val="auto"/>
        </w:rPr>
        <w:t xml:space="preserve"> within the meaning of Section 501(c)(3) of the Internal Revenue Code of 1986, as amended</w:t>
      </w:r>
      <w:r w:rsidRPr="000B00B4">
        <w:rPr>
          <w:color w:val="auto"/>
        </w:rPr>
        <w:t xml:space="preserve">: provided, however, that </w:t>
      </w:r>
      <w:r w:rsidR="00FC2027">
        <w:rPr>
          <w:color w:val="auto"/>
        </w:rPr>
        <w:t>FASBO</w:t>
      </w:r>
      <w:r w:rsidRPr="000B00B4">
        <w:rPr>
          <w:color w:val="auto"/>
        </w:rPr>
        <w:t xml:space="preserve"> will not operate a post-secondary educational institution or a vocational school, and further, that the </w:t>
      </w:r>
      <w:r w:rsidR="001F726E">
        <w:rPr>
          <w:color w:val="auto"/>
        </w:rPr>
        <w:t xml:space="preserve">Association </w:t>
      </w:r>
      <w:r w:rsidRPr="000B00B4">
        <w:rPr>
          <w:color w:val="auto"/>
        </w:rPr>
        <w:t>will not receive any child for care or placement apart from its own parent or guardian.  To accomplish this exclusive purpose, the Association may engage in the following:</w:t>
      </w:r>
    </w:p>
    <w:p w14:paraId="2F1AA76D" w14:textId="77777777" w:rsidR="003B2CC3" w:rsidRPr="000B00B4" w:rsidRDefault="003B2CC3" w:rsidP="003B2CC3">
      <w:pPr>
        <w:pStyle w:val="Default"/>
        <w:rPr>
          <w:color w:val="auto"/>
        </w:rPr>
      </w:pPr>
    </w:p>
    <w:p w14:paraId="2C95BDF7" w14:textId="77777777" w:rsidR="003B2CC3" w:rsidRPr="000B00B4" w:rsidRDefault="003B2CC3" w:rsidP="003B2CC3">
      <w:pPr>
        <w:pStyle w:val="Default"/>
        <w:numPr>
          <w:ilvl w:val="0"/>
          <w:numId w:val="2"/>
        </w:numPr>
        <w:rPr>
          <w:color w:val="auto"/>
        </w:rPr>
      </w:pPr>
      <w:r w:rsidRPr="000B00B4">
        <w:rPr>
          <w:color w:val="auto"/>
        </w:rPr>
        <w:t>To promulgate and establish the highest standards of ethics and efficiency in business methods and practices for schools, and to make these freely available to its members and the interested public.</w:t>
      </w:r>
    </w:p>
    <w:p w14:paraId="07A57D82" w14:textId="77777777" w:rsidR="003B2CC3" w:rsidRPr="000B00B4" w:rsidRDefault="003B2CC3" w:rsidP="003B2CC3">
      <w:pPr>
        <w:pStyle w:val="Default"/>
        <w:ind w:left="720"/>
        <w:rPr>
          <w:color w:val="auto"/>
        </w:rPr>
      </w:pPr>
    </w:p>
    <w:p w14:paraId="72CC905B" w14:textId="158E1E66" w:rsidR="003B2CC3" w:rsidRPr="000B00B4" w:rsidRDefault="003B2CC3" w:rsidP="003B2CC3">
      <w:pPr>
        <w:pStyle w:val="Default"/>
        <w:numPr>
          <w:ilvl w:val="0"/>
          <w:numId w:val="2"/>
        </w:numPr>
        <w:rPr>
          <w:color w:val="auto"/>
        </w:rPr>
      </w:pPr>
      <w:r w:rsidRPr="000B00B4">
        <w:rPr>
          <w:color w:val="auto"/>
        </w:rPr>
        <w:t xml:space="preserve">To engage in a program of professional development and improvement of persons carrying on activities in the field of school </w:t>
      </w:r>
      <w:r w:rsidR="007E5921">
        <w:rPr>
          <w:color w:val="auto"/>
        </w:rPr>
        <w:t xml:space="preserve">business management and </w:t>
      </w:r>
      <w:r w:rsidRPr="000B00B4">
        <w:rPr>
          <w:color w:val="auto"/>
        </w:rPr>
        <w:t xml:space="preserve">administration for the benefit of </w:t>
      </w:r>
      <w:r w:rsidR="00233239">
        <w:rPr>
          <w:color w:val="auto"/>
        </w:rPr>
        <w:t xml:space="preserve">Florida </w:t>
      </w:r>
      <w:r w:rsidRPr="000B00B4">
        <w:rPr>
          <w:color w:val="auto"/>
        </w:rPr>
        <w:t>schools and school systems.</w:t>
      </w:r>
    </w:p>
    <w:p w14:paraId="2CCAF2BD" w14:textId="77777777" w:rsidR="003B2CC3" w:rsidRPr="000B00B4" w:rsidRDefault="003B2CC3" w:rsidP="003B2CC3">
      <w:pPr>
        <w:pStyle w:val="ListParagraph"/>
        <w:rPr>
          <w:rFonts w:ascii="Times New Roman" w:hAnsi="Times New Roman" w:cs="Times New Roman"/>
          <w:sz w:val="24"/>
          <w:szCs w:val="24"/>
        </w:rPr>
      </w:pPr>
    </w:p>
    <w:p w14:paraId="00CF03EC" w14:textId="77777777" w:rsidR="003B2CC3" w:rsidRPr="000B00B4" w:rsidRDefault="003B2CC3" w:rsidP="003B2CC3">
      <w:pPr>
        <w:pStyle w:val="Default"/>
        <w:numPr>
          <w:ilvl w:val="0"/>
          <w:numId w:val="2"/>
        </w:numPr>
        <w:rPr>
          <w:color w:val="auto"/>
        </w:rPr>
      </w:pPr>
      <w:r w:rsidRPr="000B00B4">
        <w:rPr>
          <w:color w:val="auto"/>
        </w:rPr>
        <w:t>To conduct, sponsor, or join with others in conducting or sponsoring research concerning school business management and administration of schools.</w:t>
      </w:r>
      <w:bookmarkStart w:id="9" w:name="_Hlk170142994"/>
    </w:p>
    <w:p w14:paraId="20D61E3F" w14:textId="77777777" w:rsidR="003B2CC3" w:rsidRPr="000B00B4" w:rsidRDefault="003B2CC3" w:rsidP="003B2CC3">
      <w:pPr>
        <w:pStyle w:val="ListParagraph"/>
        <w:rPr>
          <w:rFonts w:ascii="Times New Roman" w:hAnsi="Times New Roman" w:cs="Times New Roman"/>
          <w:sz w:val="24"/>
          <w:szCs w:val="24"/>
        </w:rPr>
      </w:pPr>
    </w:p>
    <w:p w14:paraId="5153227D" w14:textId="77777777" w:rsidR="003B2CC3" w:rsidRPr="000B00B4" w:rsidRDefault="003B2CC3" w:rsidP="003B2CC3">
      <w:pPr>
        <w:pStyle w:val="Default"/>
        <w:numPr>
          <w:ilvl w:val="0"/>
          <w:numId w:val="2"/>
        </w:numPr>
        <w:rPr>
          <w:color w:val="auto"/>
        </w:rPr>
      </w:pPr>
      <w:r w:rsidRPr="000B00B4">
        <w:rPr>
          <w:color w:val="auto"/>
        </w:rPr>
        <w:t>To make the results of the research projects and studies undertaken, sponsored, or supported by the Association of School Business Officials freely available to members and the interested public in a professional and ethical manner.</w:t>
      </w:r>
    </w:p>
    <w:p w14:paraId="7D5F0550" w14:textId="77777777" w:rsidR="003B2CC3" w:rsidRPr="000B00B4" w:rsidRDefault="003B2CC3" w:rsidP="003B2CC3">
      <w:pPr>
        <w:pStyle w:val="ListParagraph"/>
        <w:rPr>
          <w:rFonts w:ascii="Times New Roman" w:hAnsi="Times New Roman" w:cs="Times New Roman"/>
          <w:sz w:val="24"/>
          <w:szCs w:val="24"/>
        </w:rPr>
      </w:pPr>
    </w:p>
    <w:p w14:paraId="415BC5CC" w14:textId="77777777" w:rsidR="003B2CC3" w:rsidRPr="000B00B4" w:rsidRDefault="003B2CC3" w:rsidP="003B2CC3">
      <w:pPr>
        <w:pStyle w:val="Default"/>
        <w:numPr>
          <w:ilvl w:val="0"/>
          <w:numId w:val="2"/>
        </w:numPr>
        <w:rPr>
          <w:color w:val="auto"/>
        </w:rPr>
      </w:pPr>
      <w:r w:rsidRPr="000B00B4">
        <w:rPr>
          <w:color w:val="auto"/>
        </w:rPr>
        <w:lastRenderedPageBreak/>
        <w:t>To cooperate with various educational associations, and with governmental organizations including federal, state, and instrumentalities of either, in developing and improving school business management and administration.</w:t>
      </w:r>
    </w:p>
    <w:p w14:paraId="477E25CD" w14:textId="77777777" w:rsidR="00D255B5" w:rsidRPr="000B00B4" w:rsidRDefault="00D255B5" w:rsidP="00D255B5">
      <w:pPr>
        <w:pStyle w:val="ListParagraph"/>
        <w:rPr>
          <w:sz w:val="24"/>
          <w:szCs w:val="24"/>
        </w:rPr>
      </w:pPr>
    </w:p>
    <w:p w14:paraId="3DA1830D" w14:textId="798E7E76" w:rsidR="00915A28" w:rsidRPr="000B00B4" w:rsidRDefault="001F726E" w:rsidP="003B2CC3">
      <w:pPr>
        <w:pStyle w:val="Default"/>
        <w:numPr>
          <w:ilvl w:val="0"/>
          <w:numId w:val="2"/>
        </w:numPr>
        <w:rPr>
          <w:color w:val="auto"/>
        </w:rPr>
      </w:pPr>
      <w:bookmarkStart w:id="10" w:name="_Hlk170195556"/>
      <w:r>
        <w:rPr>
          <w:color w:val="auto"/>
        </w:rPr>
        <w:t>FASBO</w:t>
      </w:r>
      <w:r w:rsidR="00915A28" w:rsidRPr="000B00B4">
        <w:rPr>
          <w:color w:val="auto"/>
        </w:rPr>
        <w:t xml:space="preserve"> is not organized for the financial profit of its directors, officers, or members, nor may it issue stock nor declare nor distribute dividends, and no part of its net income shall inure to the benefit of any directors, officers, or members.</w:t>
      </w:r>
    </w:p>
    <w:bookmarkEnd w:id="10"/>
    <w:p w14:paraId="540B9E9F" w14:textId="77777777" w:rsidR="00915A28" w:rsidRPr="000B00B4" w:rsidRDefault="00915A28" w:rsidP="00915A28">
      <w:pPr>
        <w:pStyle w:val="ListParagraph"/>
        <w:rPr>
          <w:sz w:val="24"/>
          <w:szCs w:val="24"/>
        </w:rPr>
      </w:pPr>
    </w:p>
    <w:p w14:paraId="3273C7E7" w14:textId="16411E9C" w:rsidR="00915A28" w:rsidRPr="000B00B4" w:rsidRDefault="00653B83" w:rsidP="00915A28">
      <w:pPr>
        <w:pStyle w:val="Default"/>
        <w:numPr>
          <w:ilvl w:val="0"/>
          <w:numId w:val="2"/>
        </w:numPr>
        <w:rPr>
          <w:color w:val="auto"/>
        </w:rPr>
      </w:pPr>
      <w:r>
        <w:rPr>
          <w:color w:val="auto"/>
        </w:rPr>
        <w:t>FASBO</w:t>
      </w:r>
      <w:r w:rsidR="00915A28" w:rsidRPr="000B00B4">
        <w:rPr>
          <w:color w:val="auto"/>
        </w:rPr>
        <w:t xml:space="preserve"> shall not engage in any activities or operations that are contrary to the purposes and objectives of ASBO International or that jeopardize the group exemption status of ASBO International.</w:t>
      </w:r>
    </w:p>
    <w:p w14:paraId="186A7523" w14:textId="77777777" w:rsidR="00915A28" w:rsidRPr="000B00B4" w:rsidRDefault="00915A28" w:rsidP="00915A28">
      <w:pPr>
        <w:pStyle w:val="ListParagraph"/>
        <w:rPr>
          <w:sz w:val="24"/>
          <w:szCs w:val="24"/>
        </w:rPr>
      </w:pPr>
    </w:p>
    <w:p w14:paraId="7C1E0A4F" w14:textId="2EAFE921" w:rsidR="00915A28" w:rsidRPr="000B00B4" w:rsidRDefault="00653B83" w:rsidP="00915A28">
      <w:pPr>
        <w:pStyle w:val="Default"/>
        <w:numPr>
          <w:ilvl w:val="0"/>
          <w:numId w:val="2"/>
        </w:numPr>
        <w:rPr>
          <w:color w:val="auto"/>
        </w:rPr>
      </w:pPr>
      <w:r>
        <w:rPr>
          <w:color w:val="auto"/>
        </w:rPr>
        <w:t>FASBO</w:t>
      </w:r>
      <w:r w:rsidR="00915A28" w:rsidRPr="000B00B4">
        <w:rPr>
          <w:color w:val="auto"/>
        </w:rPr>
        <w:t xml:space="preserve"> shall comply with all the requirements and restrictions applicable to 501(c)(3) organizations under the Internal Revenue Code and the IRS regulations. </w:t>
      </w:r>
    </w:p>
    <w:p w14:paraId="2ECD2040" w14:textId="77777777" w:rsidR="00915A28" w:rsidRPr="000B00B4" w:rsidRDefault="00915A28" w:rsidP="00915A28">
      <w:pPr>
        <w:pStyle w:val="Default"/>
        <w:ind w:left="720"/>
        <w:rPr>
          <w:color w:val="auto"/>
        </w:rPr>
      </w:pPr>
    </w:p>
    <w:bookmarkEnd w:id="8"/>
    <w:bookmarkEnd w:id="9"/>
    <w:p w14:paraId="79DEB65C" w14:textId="77777777" w:rsidR="003B2CC3" w:rsidRPr="00C12799" w:rsidRDefault="003B2CC3" w:rsidP="003B2CC3">
      <w:pPr>
        <w:pStyle w:val="Heading1"/>
        <w:keepNext w:val="0"/>
        <w:keepLines w:val="0"/>
        <w:suppressLineNumbers/>
        <w:suppressAutoHyphens/>
        <w:spacing w:before="0" w:line="240" w:lineRule="auto"/>
        <w:rPr>
          <w:rFonts w:ascii="Times New Roman" w:hAnsi="Times New Roman" w:cs="Times New Roman"/>
          <w:b/>
          <w:bCs/>
          <w:color w:val="auto"/>
          <w:sz w:val="24"/>
          <w:szCs w:val="24"/>
        </w:rPr>
      </w:pPr>
      <w:r w:rsidRPr="00C12799">
        <w:rPr>
          <w:rFonts w:ascii="Times New Roman" w:hAnsi="Times New Roman" w:cs="Times New Roman"/>
          <w:b/>
          <w:bCs/>
          <w:color w:val="auto"/>
          <w:sz w:val="24"/>
          <w:szCs w:val="24"/>
        </w:rPr>
        <w:t xml:space="preserve">Article III — Classes, Qualifications, and Rights of Members </w:t>
      </w:r>
    </w:p>
    <w:p w14:paraId="7006CFF2" w14:textId="77777777" w:rsidR="003B2CC3" w:rsidRPr="000B00B4" w:rsidRDefault="003B2CC3" w:rsidP="003B2CC3">
      <w:pPr>
        <w:pStyle w:val="ListParagraph"/>
        <w:suppressLineNumbers/>
        <w:suppressAutoHyphens/>
        <w:ind w:left="0"/>
        <w:rPr>
          <w:rFonts w:ascii="Times New Roman" w:hAnsi="Times New Roman" w:cs="Times New Roman"/>
          <w:sz w:val="24"/>
          <w:szCs w:val="24"/>
        </w:rPr>
      </w:pPr>
    </w:p>
    <w:p w14:paraId="50645FBD" w14:textId="77777777" w:rsidR="003B2CC3" w:rsidRDefault="003B2CC3" w:rsidP="00C12799">
      <w:pPr>
        <w:pStyle w:val="Heading2"/>
        <w:keepNext w:val="0"/>
        <w:keepLines w:val="0"/>
        <w:suppressLineNumbers/>
        <w:suppressAutoHyphens/>
        <w:spacing w:before="0" w:after="240" w:line="240" w:lineRule="auto"/>
        <w:rPr>
          <w:rFonts w:ascii="Times New Roman" w:hAnsi="Times New Roman" w:cs="Times New Roman"/>
          <w:b/>
          <w:bCs/>
          <w:color w:val="auto"/>
          <w:sz w:val="24"/>
          <w:szCs w:val="24"/>
        </w:rPr>
      </w:pPr>
      <w:r w:rsidRPr="00C12799">
        <w:rPr>
          <w:rFonts w:ascii="Times New Roman" w:hAnsi="Times New Roman" w:cs="Times New Roman"/>
          <w:b/>
          <w:bCs/>
          <w:color w:val="auto"/>
          <w:sz w:val="24"/>
          <w:szCs w:val="24"/>
        </w:rPr>
        <w:t>Section 1. Voting Members</w:t>
      </w:r>
    </w:p>
    <w:p w14:paraId="6C2B639A" w14:textId="36E1DECD" w:rsidR="000270C3" w:rsidRPr="000B00B4" w:rsidRDefault="000270C3" w:rsidP="000270C3">
      <w:pPr>
        <w:pStyle w:val="ListParagraph"/>
        <w:numPr>
          <w:ilvl w:val="0"/>
          <w:numId w:val="3"/>
        </w:numPr>
        <w:rPr>
          <w:rFonts w:ascii="Times New Roman" w:hAnsi="Times New Roman" w:cs="Times New Roman"/>
          <w:sz w:val="24"/>
          <w:szCs w:val="24"/>
        </w:rPr>
      </w:pPr>
      <w:r w:rsidRPr="000B00B4">
        <w:rPr>
          <w:rFonts w:ascii="Times New Roman" w:hAnsi="Times New Roman" w:cs="Times New Roman"/>
          <w:b/>
          <w:bCs/>
          <w:sz w:val="24"/>
          <w:szCs w:val="24"/>
        </w:rPr>
        <w:t>School Business Professional Member</w:t>
      </w:r>
      <w:r w:rsidRPr="000B00B4">
        <w:rPr>
          <w:rFonts w:ascii="Times New Roman" w:hAnsi="Times New Roman" w:cs="Times New Roman"/>
          <w:sz w:val="24"/>
          <w:szCs w:val="24"/>
        </w:rPr>
        <w:t>. Individuals meeting the following criteria are eligible for School Business Professional membership</w:t>
      </w:r>
      <w:r w:rsidR="007E5E57">
        <w:rPr>
          <w:rFonts w:ascii="Times New Roman" w:hAnsi="Times New Roman" w:cs="Times New Roman"/>
          <w:sz w:val="24"/>
          <w:szCs w:val="24"/>
        </w:rPr>
        <w:t xml:space="preserve"> and after </w:t>
      </w:r>
      <w:r w:rsidR="00884210">
        <w:rPr>
          <w:rFonts w:ascii="Times New Roman" w:hAnsi="Times New Roman" w:cs="Times New Roman"/>
          <w:sz w:val="24"/>
          <w:szCs w:val="24"/>
        </w:rPr>
        <w:t xml:space="preserve">completion and </w:t>
      </w:r>
      <w:r w:rsidR="007E5E57">
        <w:rPr>
          <w:rFonts w:ascii="Times New Roman" w:hAnsi="Times New Roman" w:cs="Times New Roman"/>
          <w:sz w:val="24"/>
          <w:szCs w:val="24"/>
        </w:rPr>
        <w:t>receipt of</w:t>
      </w:r>
      <w:r w:rsidR="00884210">
        <w:rPr>
          <w:rFonts w:ascii="Times New Roman" w:hAnsi="Times New Roman" w:cs="Times New Roman"/>
          <w:sz w:val="24"/>
          <w:szCs w:val="24"/>
        </w:rPr>
        <w:t xml:space="preserve"> a membership application and annual due</w:t>
      </w:r>
      <w:r w:rsidR="007E5E57">
        <w:rPr>
          <w:rFonts w:ascii="Times New Roman" w:hAnsi="Times New Roman" w:cs="Times New Roman"/>
          <w:sz w:val="24"/>
          <w:szCs w:val="24"/>
        </w:rPr>
        <w:t>s</w:t>
      </w:r>
      <w:r w:rsidRPr="000B00B4">
        <w:rPr>
          <w:rFonts w:ascii="Times New Roman" w:hAnsi="Times New Roman" w:cs="Times New Roman"/>
          <w:sz w:val="24"/>
          <w:szCs w:val="24"/>
        </w:rPr>
        <w:t>:</w:t>
      </w:r>
    </w:p>
    <w:p w14:paraId="30AA83CC" w14:textId="77777777" w:rsidR="00594310" w:rsidRPr="000B00B4" w:rsidRDefault="00594310" w:rsidP="00594310">
      <w:pPr>
        <w:pStyle w:val="ListParagraph"/>
        <w:rPr>
          <w:rFonts w:ascii="Times New Roman" w:hAnsi="Times New Roman" w:cs="Times New Roman"/>
          <w:sz w:val="24"/>
          <w:szCs w:val="24"/>
        </w:rPr>
      </w:pPr>
    </w:p>
    <w:p w14:paraId="6706B4DC" w14:textId="77777777" w:rsidR="00594310" w:rsidRPr="000B00B4" w:rsidRDefault="000270C3" w:rsidP="00594310">
      <w:pPr>
        <w:pStyle w:val="ListParagraph"/>
        <w:numPr>
          <w:ilvl w:val="0"/>
          <w:numId w:val="22"/>
        </w:numPr>
        <w:rPr>
          <w:rFonts w:ascii="Times New Roman" w:hAnsi="Times New Roman" w:cs="Times New Roman"/>
          <w:sz w:val="24"/>
          <w:szCs w:val="24"/>
        </w:rPr>
      </w:pPr>
      <w:r w:rsidRPr="000B00B4">
        <w:rPr>
          <w:rFonts w:ascii="Times New Roman" w:hAnsi="Times New Roman" w:cs="Times New Roman"/>
          <w:sz w:val="24"/>
          <w:szCs w:val="24"/>
        </w:rPr>
        <w:t>An individual employed or independently/third-party contracted by a public school district, private school, parochial school, college, university, etc. to perform school business functions in an administrative or supervisory capacity.</w:t>
      </w:r>
    </w:p>
    <w:p w14:paraId="65300069" w14:textId="77777777" w:rsidR="00594310" w:rsidRPr="000B00B4" w:rsidRDefault="00594310" w:rsidP="00594310">
      <w:pPr>
        <w:pStyle w:val="ListParagraph"/>
        <w:ind w:left="1440"/>
        <w:rPr>
          <w:rFonts w:ascii="Times New Roman" w:hAnsi="Times New Roman" w:cs="Times New Roman"/>
          <w:sz w:val="24"/>
          <w:szCs w:val="24"/>
        </w:rPr>
      </w:pPr>
    </w:p>
    <w:p w14:paraId="20078881" w14:textId="7D8CBAFF" w:rsidR="00594310" w:rsidRPr="000B00B4" w:rsidRDefault="000270C3" w:rsidP="00594310">
      <w:pPr>
        <w:pStyle w:val="ListParagraph"/>
        <w:numPr>
          <w:ilvl w:val="0"/>
          <w:numId w:val="22"/>
        </w:numPr>
        <w:rPr>
          <w:rFonts w:ascii="Times New Roman" w:hAnsi="Times New Roman" w:cs="Times New Roman"/>
          <w:sz w:val="24"/>
          <w:szCs w:val="24"/>
        </w:rPr>
      </w:pPr>
      <w:r w:rsidRPr="000B00B4">
        <w:rPr>
          <w:rFonts w:ascii="Times New Roman" w:hAnsi="Times New Roman" w:cs="Times New Roman"/>
          <w:sz w:val="24"/>
          <w:szCs w:val="24"/>
        </w:rPr>
        <w:t>An individual serving as a college or university faculty member of school business or educational administration.</w:t>
      </w:r>
    </w:p>
    <w:p w14:paraId="52D5B1B8" w14:textId="77777777" w:rsidR="00594310" w:rsidRPr="000B00B4" w:rsidRDefault="00594310" w:rsidP="00594310">
      <w:pPr>
        <w:pStyle w:val="ListParagraph"/>
        <w:ind w:left="1440"/>
        <w:rPr>
          <w:rFonts w:ascii="Times New Roman" w:hAnsi="Times New Roman" w:cs="Times New Roman"/>
          <w:sz w:val="24"/>
          <w:szCs w:val="24"/>
        </w:rPr>
      </w:pPr>
    </w:p>
    <w:p w14:paraId="32C8FB65" w14:textId="4B0D2BF1" w:rsidR="000270C3" w:rsidRDefault="000270C3" w:rsidP="00594310">
      <w:pPr>
        <w:pStyle w:val="ListParagraph"/>
        <w:numPr>
          <w:ilvl w:val="0"/>
          <w:numId w:val="22"/>
        </w:numPr>
        <w:rPr>
          <w:rFonts w:ascii="Times New Roman" w:hAnsi="Times New Roman" w:cs="Times New Roman"/>
          <w:sz w:val="24"/>
          <w:szCs w:val="24"/>
        </w:rPr>
      </w:pPr>
      <w:r w:rsidRPr="000B00B4">
        <w:rPr>
          <w:rFonts w:ascii="Times New Roman" w:hAnsi="Times New Roman" w:cs="Times New Roman"/>
          <w:sz w:val="24"/>
          <w:szCs w:val="24"/>
        </w:rPr>
        <w:t>An individual employed by a state department of education or research laboratory.</w:t>
      </w:r>
    </w:p>
    <w:p w14:paraId="7AED5446" w14:textId="77777777" w:rsidR="00133016" w:rsidRPr="00133016" w:rsidRDefault="00133016" w:rsidP="00133016">
      <w:pPr>
        <w:pStyle w:val="ListParagraph"/>
        <w:rPr>
          <w:rFonts w:ascii="Times New Roman" w:hAnsi="Times New Roman" w:cs="Times New Roman"/>
          <w:sz w:val="24"/>
          <w:szCs w:val="24"/>
        </w:rPr>
      </w:pPr>
    </w:p>
    <w:p w14:paraId="535B9198" w14:textId="6FDE4C19" w:rsidR="00133016" w:rsidRPr="000B00B4" w:rsidRDefault="00133016" w:rsidP="00594310">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Only active members whose dues are paid for the current fiscal year shall be eligible to serve as voting members on the Board.</w:t>
      </w:r>
    </w:p>
    <w:p w14:paraId="6361260F" w14:textId="77777777" w:rsidR="000270C3" w:rsidRPr="000B00B4" w:rsidRDefault="000270C3" w:rsidP="000270C3">
      <w:pPr>
        <w:pStyle w:val="Default"/>
        <w:ind w:left="1440"/>
        <w:rPr>
          <w:rFonts w:eastAsia="Tahoma"/>
          <w:color w:val="auto"/>
          <w:spacing w:val="13"/>
          <w:lang w:val="x-none"/>
        </w:rPr>
      </w:pPr>
    </w:p>
    <w:p w14:paraId="4AA6F0A3" w14:textId="77777777" w:rsidR="000270C3" w:rsidRPr="000B00B4" w:rsidRDefault="000270C3" w:rsidP="000270C3">
      <w:pPr>
        <w:pStyle w:val="ListParagraph"/>
        <w:rPr>
          <w:rFonts w:ascii="Times New Roman" w:hAnsi="Times New Roman" w:cs="Times New Roman"/>
          <w:sz w:val="24"/>
          <w:szCs w:val="24"/>
        </w:rPr>
      </w:pPr>
    </w:p>
    <w:p w14:paraId="016A7675" w14:textId="77777777" w:rsidR="000270C3" w:rsidRPr="000B00B4" w:rsidRDefault="000270C3" w:rsidP="003875F6">
      <w:pPr>
        <w:pStyle w:val="ListParagraph"/>
        <w:numPr>
          <w:ilvl w:val="0"/>
          <w:numId w:val="25"/>
        </w:numPr>
        <w:ind w:left="720"/>
        <w:rPr>
          <w:rFonts w:ascii="Times New Roman" w:hAnsi="Times New Roman" w:cs="Times New Roman"/>
          <w:sz w:val="24"/>
          <w:szCs w:val="24"/>
        </w:rPr>
      </w:pPr>
      <w:r w:rsidRPr="000B00B4">
        <w:rPr>
          <w:rFonts w:ascii="Times New Roman" w:hAnsi="Times New Roman" w:cs="Times New Roman"/>
          <w:b/>
          <w:sz w:val="24"/>
          <w:szCs w:val="24"/>
        </w:rPr>
        <w:t xml:space="preserve">Emeritus Member. </w:t>
      </w:r>
      <w:r w:rsidRPr="000B00B4">
        <w:rPr>
          <w:rFonts w:ascii="Times New Roman" w:hAnsi="Times New Roman" w:cs="Times New Roman"/>
          <w:sz w:val="24"/>
          <w:szCs w:val="24"/>
        </w:rPr>
        <w:t>Individuals meeting the following criteria are eligible for Emeritus membership:</w:t>
      </w:r>
    </w:p>
    <w:p w14:paraId="6C4F26CA" w14:textId="77777777" w:rsidR="000270C3" w:rsidRPr="000B00B4" w:rsidRDefault="000270C3" w:rsidP="000270C3">
      <w:pPr>
        <w:pStyle w:val="ListParagraph"/>
        <w:rPr>
          <w:rFonts w:ascii="Times New Roman" w:hAnsi="Times New Roman" w:cs="Times New Roman"/>
          <w:sz w:val="24"/>
          <w:szCs w:val="24"/>
        </w:rPr>
      </w:pPr>
    </w:p>
    <w:p w14:paraId="33900DBE" w14:textId="4F41C2A4" w:rsidR="000270C3" w:rsidRPr="000B00B4" w:rsidRDefault="000270C3" w:rsidP="00312D83">
      <w:pPr>
        <w:pStyle w:val="ListParagraph"/>
        <w:numPr>
          <w:ilvl w:val="0"/>
          <w:numId w:val="27"/>
        </w:numPr>
        <w:rPr>
          <w:rFonts w:ascii="Times New Roman" w:hAnsi="Times New Roman" w:cs="Times New Roman"/>
          <w:sz w:val="24"/>
          <w:szCs w:val="24"/>
        </w:rPr>
      </w:pPr>
      <w:r w:rsidRPr="000B00B4">
        <w:rPr>
          <w:rFonts w:ascii="Times New Roman" w:hAnsi="Times New Roman" w:cs="Times New Roman"/>
          <w:sz w:val="24"/>
          <w:szCs w:val="24"/>
        </w:rPr>
        <w:t xml:space="preserve">An individual who holds an Active membership in </w:t>
      </w:r>
      <w:r w:rsidR="00000E17">
        <w:rPr>
          <w:rFonts w:ascii="Times New Roman" w:hAnsi="Times New Roman" w:cs="Times New Roman"/>
          <w:sz w:val="24"/>
          <w:szCs w:val="24"/>
        </w:rPr>
        <w:t>FASBO</w:t>
      </w:r>
      <w:r w:rsidRPr="000B00B4">
        <w:rPr>
          <w:rFonts w:ascii="Times New Roman" w:hAnsi="Times New Roman" w:cs="Times New Roman"/>
          <w:sz w:val="24"/>
          <w:szCs w:val="24"/>
        </w:rPr>
        <w:t xml:space="preserve"> at the time of their retirement from the field of school business administration.</w:t>
      </w:r>
    </w:p>
    <w:p w14:paraId="386C08DE" w14:textId="77777777" w:rsidR="000270C3" w:rsidRPr="000B00B4" w:rsidRDefault="000270C3" w:rsidP="000270C3">
      <w:pPr>
        <w:pStyle w:val="ListParagraph"/>
        <w:ind w:left="1440"/>
        <w:rPr>
          <w:rFonts w:ascii="Times New Roman" w:hAnsi="Times New Roman" w:cs="Times New Roman"/>
          <w:sz w:val="24"/>
          <w:szCs w:val="24"/>
        </w:rPr>
      </w:pPr>
    </w:p>
    <w:p w14:paraId="239CF422" w14:textId="77777777" w:rsidR="000270C3" w:rsidRPr="000B00B4" w:rsidRDefault="000270C3" w:rsidP="00312D83">
      <w:pPr>
        <w:pStyle w:val="ListParagraph"/>
        <w:numPr>
          <w:ilvl w:val="0"/>
          <w:numId w:val="27"/>
        </w:numPr>
        <w:rPr>
          <w:rFonts w:ascii="Times New Roman" w:hAnsi="Times New Roman" w:cs="Times New Roman"/>
          <w:sz w:val="24"/>
          <w:szCs w:val="24"/>
        </w:rPr>
      </w:pPr>
      <w:r w:rsidRPr="000B00B4">
        <w:rPr>
          <w:rFonts w:ascii="Times New Roman" w:hAnsi="Times New Roman" w:cs="Times New Roman"/>
          <w:sz w:val="24"/>
          <w:szCs w:val="24"/>
        </w:rPr>
        <w:t>An individual who opts not to continue membership as an Emeritus member at the time of their retirement but desires Emeritus membership at a future date.</w:t>
      </w:r>
    </w:p>
    <w:p w14:paraId="574E7AC4" w14:textId="43AA6E11" w:rsidR="000270C3" w:rsidRPr="000B00B4" w:rsidRDefault="000270C3" w:rsidP="000270C3">
      <w:pPr>
        <w:pStyle w:val="Default"/>
        <w:ind w:left="1440"/>
        <w:rPr>
          <w:color w:val="auto"/>
        </w:rPr>
      </w:pPr>
    </w:p>
    <w:p w14:paraId="78C896CE" w14:textId="65DCF4C2" w:rsidR="000270C3" w:rsidRPr="000B00B4" w:rsidRDefault="000270C3" w:rsidP="00F35B1E">
      <w:pPr>
        <w:spacing w:after="0" w:line="240" w:lineRule="auto"/>
        <w:ind w:left="720" w:hanging="720"/>
        <w:rPr>
          <w:rFonts w:ascii="Times New Roman" w:hAnsi="Times New Roman" w:cs="Times New Roman"/>
          <w:sz w:val="24"/>
          <w:szCs w:val="24"/>
        </w:rPr>
      </w:pPr>
      <w:r w:rsidRPr="000B00B4">
        <w:rPr>
          <w:rFonts w:ascii="Times New Roman" w:hAnsi="Times New Roman" w:cs="Times New Roman"/>
          <w:sz w:val="24"/>
          <w:szCs w:val="24"/>
        </w:rPr>
        <w:lastRenderedPageBreak/>
        <w:tab/>
        <w:t>An individual who becomes re-employed in any area of school management or related endeavors cannot hold an Emeritus membership. If they are eligible for any other category of membership, they must select that category, i.e., School Business Professional, Corporate, Affiliate Executive Director.</w:t>
      </w:r>
    </w:p>
    <w:p w14:paraId="424E425D" w14:textId="77777777" w:rsidR="000270C3" w:rsidRPr="000B00B4" w:rsidRDefault="000270C3" w:rsidP="000270C3">
      <w:pPr>
        <w:spacing w:after="0" w:line="240" w:lineRule="auto"/>
        <w:rPr>
          <w:rFonts w:ascii="Times New Roman" w:hAnsi="Times New Roman" w:cs="Times New Roman"/>
          <w:sz w:val="24"/>
          <w:szCs w:val="24"/>
        </w:rPr>
      </w:pPr>
    </w:p>
    <w:p w14:paraId="4F54C86B" w14:textId="6212068C" w:rsidR="000270C3" w:rsidRPr="000B00B4" w:rsidRDefault="000270C3" w:rsidP="00312D83">
      <w:pPr>
        <w:pStyle w:val="ListParagraph"/>
        <w:numPr>
          <w:ilvl w:val="0"/>
          <w:numId w:val="28"/>
        </w:numPr>
        <w:rPr>
          <w:rFonts w:ascii="Times New Roman" w:hAnsi="Times New Roman" w:cs="Times New Roman"/>
          <w:sz w:val="24"/>
          <w:szCs w:val="24"/>
        </w:rPr>
      </w:pPr>
      <w:r w:rsidRPr="000B00B4">
        <w:rPr>
          <w:rFonts w:ascii="Times New Roman" w:hAnsi="Times New Roman" w:cs="Times New Roman"/>
          <w:b/>
          <w:sz w:val="24"/>
          <w:szCs w:val="24"/>
        </w:rPr>
        <w:t xml:space="preserve">Life Member. </w:t>
      </w:r>
      <w:r w:rsidRPr="000B00B4">
        <w:rPr>
          <w:rFonts w:ascii="Times New Roman" w:hAnsi="Times New Roman" w:cs="Times New Roman"/>
          <w:sz w:val="24"/>
          <w:szCs w:val="24"/>
        </w:rPr>
        <w:t xml:space="preserve">Life members receive the same benefits as School Business Professional members. Past Presidents of </w:t>
      </w:r>
      <w:r w:rsidR="00000E17">
        <w:rPr>
          <w:rFonts w:ascii="Times New Roman" w:hAnsi="Times New Roman" w:cs="Times New Roman"/>
          <w:sz w:val="24"/>
          <w:szCs w:val="24"/>
        </w:rPr>
        <w:t>FASBO</w:t>
      </w:r>
      <w:r w:rsidRPr="000B00B4">
        <w:rPr>
          <w:rFonts w:ascii="Times New Roman" w:hAnsi="Times New Roman" w:cs="Times New Roman"/>
          <w:sz w:val="24"/>
          <w:szCs w:val="24"/>
        </w:rPr>
        <w:t xml:space="preserve"> receive a Life membership. If a Life member becomes eligible for the Corporate Membership category, all voting rights are suspended during that eligibility period.</w:t>
      </w:r>
      <w:r w:rsidR="003B1B96">
        <w:rPr>
          <w:rFonts w:ascii="Times New Roman" w:hAnsi="Times New Roman" w:cs="Times New Roman"/>
          <w:sz w:val="24"/>
          <w:szCs w:val="24"/>
        </w:rPr>
        <w:t xml:space="preserve"> </w:t>
      </w:r>
    </w:p>
    <w:p w14:paraId="3A51EDCE" w14:textId="77777777" w:rsidR="003B2CC3" w:rsidRPr="000B00B4" w:rsidRDefault="003B2CC3" w:rsidP="003B2CC3">
      <w:pPr>
        <w:pStyle w:val="Default"/>
        <w:suppressLineNumbers/>
        <w:suppressAutoHyphens/>
        <w:rPr>
          <w:color w:val="auto"/>
        </w:rPr>
      </w:pPr>
    </w:p>
    <w:p w14:paraId="741CBC2B" w14:textId="77777777" w:rsidR="003B2CC3" w:rsidRPr="00A61DBD" w:rsidRDefault="003B2CC3" w:rsidP="00A61DBD">
      <w:pPr>
        <w:pStyle w:val="Heading2"/>
        <w:keepNext w:val="0"/>
        <w:keepLines w:val="0"/>
        <w:suppressLineNumbers/>
        <w:suppressAutoHyphens/>
        <w:spacing w:before="0" w:after="240" w:line="240" w:lineRule="auto"/>
        <w:rPr>
          <w:rFonts w:ascii="Times New Roman" w:hAnsi="Times New Roman" w:cs="Times New Roman"/>
          <w:b/>
          <w:bCs/>
          <w:color w:val="auto"/>
          <w:sz w:val="24"/>
          <w:szCs w:val="24"/>
        </w:rPr>
      </w:pPr>
      <w:r w:rsidRPr="00A61DBD">
        <w:rPr>
          <w:rFonts w:ascii="Times New Roman" w:hAnsi="Times New Roman" w:cs="Times New Roman"/>
          <w:b/>
          <w:bCs/>
          <w:color w:val="auto"/>
          <w:sz w:val="24"/>
          <w:szCs w:val="24"/>
        </w:rPr>
        <w:t>Section 2. Non-Voting Members</w:t>
      </w:r>
    </w:p>
    <w:p w14:paraId="77643028" w14:textId="77777777" w:rsidR="003B2CC3" w:rsidRPr="000B00B4" w:rsidRDefault="003B2CC3" w:rsidP="003B2CC3">
      <w:pPr>
        <w:pStyle w:val="ListParagraph"/>
        <w:numPr>
          <w:ilvl w:val="0"/>
          <w:numId w:val="6"/>
        </w:numPr>
        <w:rPr>
          <w:rFonts w:ascii="Times New Roman" w:hAnsi="Times New Roman" w:cs="Times New Roman"/>
          <w:sz w:val="24"/>
          <w:szCs w:val="24"/>
        </w:rPr>
      </w:pPr>
      <w:bookmarkStart w:id="11" w:name="_Hlk170198005"/>
      <w:r w:rsidRPr="000B00B4">
        <w:rPr>
          <w:rFonts w:ascii="Times New Roman" w:hAnsi="Times New Roman" w:cs="Times New Roman"/>
          <w:b/>
          <w:sz w:val="24"/>
          <w:szCs w:val="24"/>
        </w:rPr>
        <w:t xml:space="preserve">District-Level Member. </w:t>
      </w:r>
      <w:r w:rsidRPr="000B00B4">
        <w:rPr>
          <w:rFonts w:ascii="Times New Roman" w:hAnsi="Times New Roman" w:cs="Times New Roman"/>
          <w:sz w:val="24"/>
          <w:szCs w:val="24"/>
        </w:rPr>
        <w:t>An individual in a non-curriculum role who is currently employed by a school district that has joined at a district-level.</w:t>
      </w:r>
    </w:p>
    <w:p w14:paraId="599871A8" w14:textId="77777777" w:rsidR="003B2CC3" w:rsidRPr="000B00B4" w:rsidRDefault="003B2CC3" w:rsidP="003B2CC3">
      <w:pPr>
        <w:pStyle w:val="ListParagraph"/>
        <w:rPr>
          <w:rFonts w:ascii="Times New Roman" w:hAnsi="Times New Roman" w:cs="Times New Roman"/>
          <w:sz w:val="24"/>
          <w:szCs w:val="24"/>
        </w:rPr>
      </w:pPr>
    </w:p>
    <w:p w14:paraId="4351C361" w14:textId="77777777" w:rsidR="00AC64B9" w:rsidRPr="000B00B4" w:rsidRDefault="003B2CC3" w:rsidP="00AC64B9">
      <w:pPr>
        <w:pStyle w:val="ListParagraph"/>
        <w:numPr>
          <w:ilvl w:val="0"/>
          <w:numId w:val="6"/>
        </w:numPr>
        <w:rPr>
          <w:rFonts w:ascii="Times New Roman" w:hAnsi="Times New Roman" w:cs="Times New Roman"/>
          <w:sz w:val="24"/>
          <w:szCs w:val="24"/>
        </w:rPr>
      </w:pPr>
      <w:r w:rsidRPr="000B00B4">
        <w:rPr>
          <w:rFonts w:ascii="Times New Roman" w:hAnsi="Times New Roman" w:cs="Times New Roman"/>
          <w:b/>
          <w:sz w:val="24"/>
          <w:szCs w:val="24"/>
        </w:rPr>
        <w:t xml:space="preserve">Publications Member. </w:t>
      </w:r>
      <w:r w:rsidRPr="000B00B4">
        <w:rPr>
          <w:rFonts w:ascii="Times New Roman" w:hAnsi="Times New Roman" w:cs="Times New Roman"/>
          <w:sz w:val="24"/>
          <w:szCs w:val="24"/>
        </w:rPr>
        <w:t>An individual or institution that wants to receive Association publications but not participate in any other Association activity.</w:t>
      </w:r>
    </w:p>
    <w:p w14:paraId="32C132E3" w14:textId="77777777" w:rsidR="00AC64B9" w:rsidRPr="000B00B4" w:rsidRDefault="00AC64B9" w:rsidP="00AC64B9">
      <w:pPr>
        <w:pStyle w:val="ListParagraph"/>
        <w:rPr>
          <w:rFonts w:ascii="Times New Roman" w:hAnsi="Times New Roman" w:cs="Times New Roman"/>
          <w:b/>
          <w:sz w:val="24"/>
          <w:szCs w:val="24"/>
        </w:rPr>
      </w:pPr>
    </w:p>
    <w:p w14:paraId="5DBA9061" w14:textId="5F9D98C9" w:rsidR="00AC64B9" w:rsidRPr="000B00B4" w:rsidRDefault="002B2826" w:rsidP="00AC64B9">
      <w:pPr>
        <w:pStyle w:val="ListParagraph"/>
        <w:numPr>
          <w:ilvl w:val="0"/>
          <w:numId w:val="6"/>
        </w:numPr>
        <w:rPr>
          <w:rFonts w:ascii="Times New Roman" w:hAnsi="Times New Roman" w:cs="Times New Roman"/>
          <w:sz w:val="24"/>
          <w:szCs w:val="24"/>
        </w:rPr>
      </w:pPr>
      <w:r>
        <w:rPr>
          <w:rFonts w:ascii="Times New Roman" w:hAnsi="Times New Roman" w:cs="Times New Roman"/>
          <w:b/>
          <w:sz w:val="24"/>
          <w:szCs w:val="24"/>
        </w:rPr>
        <w:t>Associate</w:t>
      </w:r>
      <w:r w:rsidRPr="000B00B4">
        <w:rPr>
          <w:rFonts w:ascii="Times New Roman" w:hAnsi="Times New Roman" w:cs="Times New Roman"/>
          <w:b/>
          <w:sz w:val="24"/>
          <w:szCs w:val="24"/>
        </w:rPr>
        <w:t xml:space="preserve"> </w:t>
      </w:r>
      <w:r w:rsidR="003B2CC3" w:rsidRPr="000B00B4">
        <w:rPr>
          <w:rFonts w:ascii="Times New Roman" w:hAnsi="Times New Roman" w:cs="Times New Roman"/>
          <w:b/>
          <w:sz w:val="24"/>
          <w:szCs w:val="24"/>
        </w:rPr>
        <w:t xml:space="preserve">Member. </w:t>
      </w:r>
      <w:r w:rsidR="003B2CC3" w:rsidRPr="000B00B4">
        <w:rPr>
          <w:rFonts w:ascii="Times New Roman" w:hAnsi="Times New Roman" w:cs="Times New Roman"/>
          <w:sz w:val="24"/>
          <w:szCs w:val="24"/>
        </w:rPr>
        <w:t>Companies, nonprofit organizations, and consultants who provide tools, resources, and services that promote best practices in school business management.</w:t>
      </w:r>
    </w:p>
    <w:p w14:paraId="5941C2F6" w14:textId="77777777" w:rsidR="00AC64B9" w:rsidRPr="000B00B4" w:rsidRDefault="00AC64B9" w:rsidP="00AC64B9">
      <w:pPr>
        <w:pStyle w:val="ListParagraph"/>
        <w:rPr>
          <w:b/>
          <w:sz w:val="24"/>
          <w:szCs w:val="24"/>
        </w:rPr>
      </w:pPr>
    </w:p>
    <w:p w14:paraId="1D2CFF03" w14:textId="5D749EC4" w:rsidR="003B2CC3" w:rsidRPr="000B00B4" w:rsidRDefault="003B2CC3" w:rsidP="003B2CC3">
      <w:pPr>
        <w:pStyle w:val="ListParagraph"/>
        <w:numPr>
          <w:ilvl w:val="0"/>
          <w:numId w:val="6"/>
        </w:numPr>
        <w:rPr>
          <w:rFonts w:ascii="Times New Roman" w:hAnsi="Times New Roman" w:cs="Times New Roman"/>
          <w:sz w:val="24"/>
          <w:szCs w:val="24"/>
        </w:rPr>
      </w:pPr>
      <w:r w:rsidRPr="000B00B4">
        <w:rPr>
          <w:rFonts w:ascii="Times New Roman" w:hAnsi="Times New Roman" w:cs="Times New Roman"/>
          <w:b/>
          <w:sz w:val="24"/>
          <w:szCs w:val="24"/>
        </w:rPr>
        <w:t xml:space="preserve">Affiliate Staff. </w:t>
      </w:r>
      <w:r w:rsidRPr="000B00B4">
        <w:rPr>
          <w:rFonts w:ascii="Times New Roman" w:hAnsi="Times New Roman" w:cs="Times New Roman"/>
          <w:sz w:val="24"/>
          <w:szCs w:val="24"/>
        </w:rPr>
        <w:t xml:space="preserve">An individual who is employed by </w:t>
      </w:r>
      <w:r w:rsidR="009C3DE3">
        <w:rPr>
          <w:rFonts w:ascii="Times New Roman" w:hAnsi="Times New Roman" w:cs="Times New Roman"/>
          <w:sz w:val="24"/>
          <w:szCs w:val="24"/>
        </w:rPr>
        <w:t>FASBO</w:t>
      </w:r>
      <w:r w:rsidRPr="000B00B4">
        <w:rPr>
          <w:rFonts w:ascii="Times New Roman" w:hAnsi="Times New Roman" w:cs="Times New Roman"/>
          <w:sz w:val="24"/>
          <w:szCs w:val="24"/>
        </w:rPr>
        <w:t xml:space="preserve"> and is not eligible for another membership category.</w:t>
      </w:r>
    </w:p>
    <w:p w14:paraId="623FCEA9" w14:textId="77777777" w:rsidR="003B2CC3" w:rsidRPr="000B00B4" w:rsidRDefault="003B2CC3" w:rsidP="003B2CC3">
      <w:pPr>
        <w:pStyle w:val="ListParagraph"/>
        <w:rPr>
          <w:rFonts w:ascii="Times New Roman" w:hAnsi="Times New Roman" w:cs="Times New Roman"/>
          <w:sz w:val="24"/>
          <w:szCs w:val="24"/>
        </w:rPr>
      </w:pPr>
    </w:p>
    <w:p w14:paraId="44E8088E" w14:textId="77777777" w:rsidR="003B2CC3" w:rsidRPr="000B00B4" w:rsidRDefault="003B2CC3" w:rsidP="003B2CC3">
      <w:pPr>
        <w:pStyle w:val="ListParagraph"/>
        <w:numPr>
          <w:ilvl w:val="0"/>
          <w:numId w:val="6"/>
        </w:numPr>
        <w:rPr>
          <w:rFonts w:ascii="Times New Roman" w:hAnsi="Times New Roman" w:cs="Times New Roman"/>
          <w:sz w:val="24"/>
          <w:szCs w:val="24"/>
        </w:rPr>
      </w:pPr>
      <w:r w:rsidRPr="000B00B4">
        <w:rPr>
          <w:rFonts w:ascii="Times New Roman" w:hAnsi="Times New Roman" w:cs="Times New Roman"/>
          <w:b/>
          <w:sz w:val="24"/>
          <w:szCs w:val="24"/>
        </w:rPr>
        <w:t xml:space="preserve">Complimentary Member. </w:t>
      </w:r>
      <w:r w:rsidRPr="000B00B4">
        <w:rPr>
          <w:rFonts w:ascii="Times New Roman" w:hAnsi="Times New Roman" w:cs="Times New Roman"/>
          <w:sz w:val="24"/>
          <w:szCs w:val="24"/>
        </w:rPr>
        <w:t>Employees of related education associations and national governmental agencies.</w:t>
      </w:r>
    </w:p>
    <w:bookmarkEnd w:id="11"/>
    <w:p w14:paraId="149CFD4A" w14:textId="77777777" w:rsidR="003B2CC3" w:rsidRPr="000B00B4" w:rsidRDefault="003B2CC3" w:rsidP="003B2CC3">
      <w:pPr>
        <w:pStyle w:val="ListParagraph"/>
        <w:rPr>
          <w:rFonts w:ascii="Times New Roman" w:hAnsi="Times New Roman" w:cs="Times New Roman"/>
          <w:sz w:val="24"/>
          <w:szCs w:val="24"/>
        </w:rPr>
      </w:pPr>
    </w:p>
    <w:p w14:paraId="55DA6A2B" w14:textId="77777777" w:rsidR="003B2CC3" w:rsidRPr="00A61DBD"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A61DBD">
        <w:rPr>
          <w:rFonts w:ascii="Times New Roman" w:hAnsi="Times New Roman" w:cs="Times New Roman"/>
          <w:b/>
          <w:bCs/>
          <w:color w:val="auto"/>
          <w:sz w:val="24"/>
          <w:szCs w:val="24"/>
        </w:rPr>
        <w:t>Section 3. Dues</w:t>
      </w:r>
    </w:p>
    <w:p w14:paraId="3727D1E2" w14:textId="77777777" w:rsidR="003B2CC3" w:rsidRPr="000B00B4" w:rsidRDefault="003B2CC3" w:rsidP="003B2CC3">
      <w:pPr>
        <w:spacing w:after="0" w:line="240" w:lineRule="auto"/>
        <w:rPr>
          <w:rFonts w:ascii="Times New Roman" w:hAnsi="Times New Roman" w:cs="Times New Roman"/>
          <w:sz w:val="24"/>
          <w:szCs w:val="24"/>
        </w:rPr>
      </w:pPr>
    </w:p>
    <w:p w14:paraId="0DAB91EA" w14:textId="2920D08C" w:rsidR="003B2CC3" w:rsidRPr="000F0453" w:rsidRDefault="003B2CC3" w:rsidP="003B2CC3">
      <w:pPr>
        <w:spacing w:after="0" w:line="240" w:lineRule="auto"/>
        <w:rPr>
          <w:rFonts w:ascii="Times New Roman" w:hAnsi="Times New Roman" w:cs="Times New Roman"/>
          <w:sz w:val="24"/>
          <w:szCs w:val="24"/>
        </w:rPr>
      </w:pPr>
      <w:r w:rsidRPr="000B00B4">
        <w:rPr>
          <w:rFonts w:ascii="Times New Roman" w:hAnsi="Times New Roman" w:cs="Times New Roman"/>
          <w:sz w:val="24"/>
          <w:szCs w:val="24"/>
          <w:lang w:val="x-none"/>
        </w:rPr>
        <w:t>The dues for each membership category shall be set by the Board of Directors</w:t>
      </w:r>
      <w:r w:rsidR="00E45FC3" w:rsidRPr="000B00B4">
        <w:rPr>
          <w:rFonts w:ascii="Times New Roman" w:hAnsi="Times New Roman" w:cs="Times New Roman"/>
          <w:sz w:val="24"/>
          <w:szCs w:val="24"/>
          <w:lang w:val="x-none"/>
        </w:rPr>
        <w:t xml:space="preserve">. </w:t>
      </w:r>
      <w:r w:rsidR="000F0453">
        <w:rPr>
          <w:rFonts w:ascii="Times New Roman" w:hAnsi="Times New Roman" w:cs="Times New Roman"/>
          <w:sz w:val="24"/>
          <w:szCs w:val="24"/>
        </w:rPr>
        <w:t>Payment of such dues shall entitle the member to receive the Florida School Business magazine, the official publication of FASBO.</w:t>
      </w:r>
    </w:p>
    <w:p w14:paraId="0A096413" w14:textId="77777777" w:rsidR="003B2CC3" w:rsidRPr="000B00B4" w:rsidRDefault="003B2CC3" w:rsidP="003B2CC3">
      <w:pPr>
        <w:spacing w:after="0" w:line="240" w:lineRule="auto"/>
        <w:rPr>
          <w:rFonts w:ascii="Times New Roman" w:hAnsi="Times New Roman" w:cs="Times New Roman"/>
          <w:sz w:val="24"/>
          <w:szCs w:val="24"/>
        </w:rPr>
      </w:pPr>
    </w:p>
    <w:p w14:paraId="2550EADF" w14:textId="77777777" w:rsidR="003B2CC3" w:rsidRPr="00A61DBD"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A61DBD">
        <w:rPr>
          <w:rFonts w:ascii="Times New Roman" w:hAnsi="Times New Roman" w:cs="Times New Roman"/>
          <w:b/>
          <w:bCs/>
          <w:color w:val="auto"/>
          <w:sz w:val="24"/>
          <w:szCs w:val="24"/>
        </w:rPr>
        <w:t>Section 4. Suspension and Termination</w:t>
      </w:r>
    </w:p>
    <w:p w14:paraId="2C4F28CE" w14:textId="77777777" w:rsidR="003B2CC3" w:rsidRPr="000B00B4" w:rsidRDefault="003B2CC3" w:rsidP="003B2CC3">
      <w:pPr>
        <w:spacing w:after="0" w:line="240" w:lineRule="auto"/>
        <w:rPr>
          <w:rFonts w:ascii="Times New Roman" w:hAnsi="Times New Roman" w:cs="Times New Roman"/>
          <w:sz w:val="24"/>
          <w:szCs w:val="24"/>
        </w:rPr>
      </w:pPr>
    </w:p>
    <w:p w14:paraId="73DD3EB9" w14:textId="77777777"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The Board of Directors may revoke or suspend the membership of a member for cause after providing the member with due process. No member shall be expelled except by a two-thirds vote of the Board of Directors after a hearing at which the member was given an opportunity to be heard in their own defense.</w:t>
      </w:r>
    </w:p>
    <w:p w14:paraId="09BC41E3" w14:textId="77777777" w:rsidR="003B2CC3" w:rsidRPr="000B00B4" w:rsidRDefault="003B2CC3" w:rsidP="003B2CC3">
      <w:pPr>
        <w:spacing w:after="0" w:line="240" w:lineRule="auto"/>
        <w:rPr>
          <w:rFonts w:ascii="Times New Roman" w:hAnsi="Times New Roman" w:cs="Times New Roman"/>
          <w:sz w:val="24"/>
          <w:szCs w:val="24"/>
        </w:rPr>
      </w:pPr>
    </w:p>
    <w:p w14:paraId="16384C8D" w14:textId="7FCFBFA3" w:rsidR="003B2CC3" w:rsidRDefault="003B2CC3" w:rsidP="003B2CC3">
      <w:pPr>
        <w:pStyle w:val="Heading1"/>
        <w:keepNext w:val="0"/>
        <w:keepLines w:val="0"/>
        <w:suppressLineNumbers/>
        <w:suppressAutoHyphens/>
        <w:spacing w:before="0" w:line="240" w:lineRule="auto"/>
        <w:rPr>
          <w:rFonts w:ascii="Times New Roman" w:hAnsi="Times New Roman" w:cs="Times New Roman"/>
          <w:b/>
          <w:bCs/>
          <w:color w:val="auto"/>
          <w:sz w:val="24"/>
          <w:szCs w:val="24"/>
        </w:rPr>
      </w:pPr>
      <w:r w:rsidRPr="00A61DBD">
        <w:rPr>
          <w:rFonts w:ascii="Times New Roman" w:hAnsi="Times New Roman" w:cs="Times New Roman"/>
          <w:b/>
          <w:bCs/>
          <w:color w:val="auto"/>
          <w:sz w:val="24"/>
          <w:szCs w:val="24"/>
        </w:rPr>
        <w:t xml:space="preserve">Article IV — Board of Directors and Officers </w:t>
      </w:r>
    </w:p>
    <w:p w14:paraId="65D9530F" w14:textId="5D545B56" w:rsidR="00254B63" w:rsidRDefault="00254B63" w:rsidP="00011069">
      <w:pPr>
        <w:spacing w:after="0"/>
      </w:pPr>
    </w:p>
    <w:p w14:paraId="099FF874" w14:textId="77777777" w:rsidR="00011069" w:rsidRDefault="00254B63" w:rsidP="00011069">
      <w:pPr>
        <w:rPr>
          <w:rFonts w:ascii="Times New Roman" w:hAnsi="Times New Roman" w:cs="Times New Roman"/>
          <w:b/>
          <w:bCs/>
          <w:sz w:val="24"/>
          <w:szCs w:val="24"/>
        </w:rPr>
      </w:pPr>
      <w:r w:rsidRPr="004A1E17">
        <w:rPr>
          <w:rFonts w:ascii="Times New Roman" w:hAnsi="Times New Roman" w:cs="Times New Roman"/>
          <w:b/>
          <w:bCs/>
          <w:sz w:val="24"/>
          <w:szCs w:val="24"/>
        </w:rPr>
        <w:t>Section 1. General Powers</w:t>
      </w:r>
    </w:p>
    <w:p w14:paraId="362251E8" w14:textId="4295D883" w:rsidR="004A1E17" w:rsidRPr="004A1E17" w:rsidRDefault="0039127A" w:rsidP="00011069">
      <w:pPr>
        <w:rPr>
          <w:rFonts w:ascii="Times New Roman" w:eastAsia="Times New Roman" w:hAnsi="Times New Roman" w:cs="Times New Roman"/>
          <w:bCs/>
          <w:snapToGrid w:val="0"/>
          <w:sz w:val="24"/>
          <w:szCs w:val="24"/>
        </w:rPr>
      </w:pPr>
      <w:r w:rsidRPr="004A1E17">
        <w:rPr>
          <w:rFonts w:ascii="Times New Roman" w:hAnsi="Times New Roman" w:cs="Times New Roman"/>
          <w:sz w:val="24"/>
          <w:szCs w:val="24"/>
        </w:rPr>
        <w:t xml:space="preserve">The </w:t>
      </w:r>
      <w:r w:rsidR="004A1E17" w:rsidRPr="004A1E17">
        <w:rPr>
          <w:rFonts w:ascii="Times New Roman" w:eastAsia="Times New Roman" w:hAnsi="Times New Roman" w:cs="Times New Roman"/>
          <w:bCs/>
          <w:snapToGrid w:val="0"/>
          <w:sz w:val="24"/>
          <w:szCs w:val="24"/>
        </w:rPr>
        <w:t>affairs of the Association shall be managed by its Board of Directors. The Board of Directors shall have control of and be responsible for the management of the affairs and property of the Association.</w:t>
      </w:r>
    </w:p>
    <w:p w14:paraId="34C5D758" w14:textId="34437C8B" w:rsidR="003B2CC3" w:rsidRPr="00713713"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713713">
        <w:rPr>
          <w:rFonts w:ascii="Times New Roman" w:hAnsi="Times New Roman" w:cs="Times New Roman"/>
          <w:b/>
          <w:bCs/>
          <w:color w:val="auto"/>
          <w:sz w:val="24"/>
          <w:szCs w:val="24"/>
        </w:rPr>
        <w:t xml:space="preserve">Section </w:t>
      </w:r>
      <w:r w:rsidR="004A1E17">
        <w:rPr>
          <w:rFonts w:ascii="Times New Roman" w:hAnsi="Times New Roman" w:cs="Times New Roman"/>
          <w:b/>
          <w:bCs/>
          <w:color w:val="auto"/>
          <w:sz w:val="24"/>
          <w:szCs w:val="24"/>
        </w:rPr>
        <w:t>2</w:t>
      </w:r>
      <w:r w:rsidRPr="00713713">
        <w:rPr>
          <w:rFonts w:ascii="Times New Roman" w:hAnsi="Times New Roman" w:cs="Times New Roman"/>
          <w:b/>
          <w:bCs/>
          <w:color w:val="auto"/>
          <w:sz w:val="24"/>
          <w:szCs w:val="24"/>
        </w:rPr>
        <w:t xml:space="preserve">. Composition </w:t>
      </w:r>
    </w:p>
    <w:p w14:paraId="24E31599" w14:textId="77777777" w:rsidR="003B2CC3" w:rsidRPr="000B00B4" w:rsidRDefault="003B2CC3" w:rsidP="003B2CC3">
      <w:pPr>
        <w:spacing w:after="0" w:line="240" w:lineRule="auto"/>
        <w:rPr>
          <w:rFonts w:ascii="Times New Roman" w:hAnsi="Times New Roman" w:cs="Times New Roman"/>
          <w:sz w:val="24"/>
          <w:szCs w:val="24"/>
        </w:rPr>
      </w:pPr>
    </w:p>
    <w:p w14:paraId="36C06520" w14:textId="38B2512B"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 xml:space="preserve">The Board of Directors shall be composed of the </w:t>
      </w:r>
      <w:r w:rsidR="0004489C">
        <w:rPr>
          <w:rFonts w:ascii="Times New Roman" w:hAnsi="Times New Roman" w:cs="Times New Roman"/>
          <w:sz w:val="24"/>
          <w:szCs w:val="24"/>
        </w:rPr>
        <w:t>five</w:t>
      </w:r>
      <w:r w:rsidR="0004489C" w:rsidRPr="000B00B4">
        <w:rPr>
          <w:rFonts w:ascii="Times New Roman" w:hAnsi="Times New Roman" w:cs="Times New Roman"/>
          <w:sz w:val="24"/>
          <w:szCs w:val="24"/>
          <w:lang w:val="x-none"/>
        </w:rPr>
        <w:t xml:space="preserve"> </w:t>
      </w:r>
      <w:r w:rsidRPr="000B00B4">
        <w:rPr>
          <w:rFonts w:ascii="Times New Roman" w:hAnsi="Times New Roman" w:cs="Times New Roman"/>
          <w:sz w:val="24"/>
          <w:szCs w:val="24"/>
          <w:lang w:val="x-none"/>
        </w:rPr>
        <w:t>elected officers (President, Vice President, Immediate Past President</w:t>
      </w:r>
      <w:r w:rsidR="0004489C">
        <w:rPr>
          <w:rFonts w:ascii="Times New Roman" w:hAnsi="Times New Roman" w:cs="Times New Roman"/>
          <w:sz w:val="24"/>
          <w:szCs w:val="24"/>
        </w:rPr>
        <w:t>, Director</w:t>
      </w:r>
      <w:r w:rsidR="00087E48">
        <w:rPr>
          <w:rFonts w:ascii="Times New Roman" w:hAnsi="Times New Roman" w:cs="Times New Roman"/>
          <w:sz w:val="24"/>
          <w:szCs w:val="24"/>
        </w:rPr>
        <w:t>-at-Large and Treasurer</w:t>
      </w:r>
      <w:r w:rsidRPr="000B00B4">
        <w:rPr>
          <w:rFonts w:ascii="Times New Roman" w:hAnsi="Times New Roman" w:cs="Times New Roman"/>
          <w:sz w:val="24"/>
          <w:szCs w:val="24"/>
          <w:lang w:val="x-none"/>
        </w:rPr>
        <w:t xml:space="preserve">), six Directors duly elected by the voting members of the Association. The Executive Director, </w:t>
      </w:r>
      <w:r w:rsidR="00C0659D">
        <w:rPr>
          <w:rFonts w:ascii="Times New Roman" w:hAnsi="Times New Roman" w:cs="Times New Roman"/>
          <w:sz w:val="24"/>
          <w:szCs w:val="24"/>
        </w:rPr>
        <w:t>Editorial Representative</w:t>
      </w:r>
      <w:r w:rsidR="00110102">
        <w:rPr>
          <w:rFonts w:ascii="Times New Roman" w:hAnsi="Times New Roman" w:cs="Times New Roman"/>
          <w:sz w:val="24"/>
          <w:szCs w:val="24"/>
        </w:rPr>
        <w:t>, Emerging Leader, SASBO Representative, Certification Director</w:t>
      </w:r>
      <w:r w:rsidR="00EC189A">
        <w:rPr>
          <w:rFonts w:ascii="Times New Roman" w:hAnsi="Times New Roman" w:cs="Times New Roman"/>
          <w:sz w:val="24"/>
          <w:szCs w:val="24"/>
        </w:rPr>
        <w:t xml:space="preserve">, and Associate </w:t>
      </w:r>
      <w:r w:rsidR="00C0761E">
        <w:rPr>
          <w:rFonts w:ascii="Times New Roman" w:hAnsi="Times New Roman" w:cs="Times New Roman"/>
          <w:sz w:val="24"/>
          <w:szCs w:val="24"/>
        </w:rPr>
        <w:t>M</w:t>
      </w:r>
      <w:r w:rsidR="00EC189A">
        <w:rPr>
          <w:rFonts w:ascii="Times New Roman" w:hAnsi="Times New Roman" w:cs="Times New Roman"/>
          <w:sz w:val="24"/>
          <w:szCs w:val="24"/>
        </w:rPr>
        <w:t>ember</w:t>
      </w:r>
      <w:r w:rsidR="00C0761E">
        <w:rPr>
          <w:rFonts w:ascii="Times New Roman" w:hAnsi="Times New Roman" w:cs="Times New Roman"/>
          <w:sz w:val="24"/>
          <w:szCs w:val="24"/>
        </w:rPr>
        <w:t>s</w:t>
      </w:r>
      <w:r w:rsidRPr="000B00B4">
        <w:rPr>
          <w:rFonts w:ascii="Times New Roman" w:hAnsi="Times New Roman" w:cs="Times New Roman"/>
          <w:sz w:val="24"/>
          <w:szCs w:val="24"/>
          <w:lang w:val="x-none"/>
        </w:rPr>
        <w:t xml:space="preserve">, </w:t>
      </w:r>
      <w:r w:rsidR="00110102">
        <w:rPr>
          <w:rFonts w:ascii="Times New Roman" w:hAnsi="Times New Roman" w:cs="Times New Roman"/>
          <w:sz w:val="24"/>
          <w:szCs w:val="24"/>
        </w:rPr>
        <w:t>are</w:t>
      </w:r>
      <w:r w:rsidRPr="000B00B4">
        <w:rPr>
          <w:rFonts w:ascii="Times New Roman" w:hAnsi="Times New Roman" w:cs="Times New Roman"/>
          <w:sz w:val="24"/>
          <w:szCs w:val="24"/>
          <w:lang w:val="x-none"/>
        </w:rPr>
        <w:t xml:space="preserve"> nonvoting ex-officio member of the Board.</w:t>
      </w:r>
      <w:r w:rsidR="00713713">
        <w:rPr>
          <w:rFonts w:ascii="Times New Roman" w:hAnsi="Times New Roman" w:cs="Times New Roman"/>
          <w:sz w:val="24"/>
          <w:szCs w:val="24"/>
          <w:lang w:val="x-none"/>
        </w:rPr>
        <w:t xml:space="preserve"> </w:t>
      </w:r>
    </w:p>
    <w:p w14:paraId="0DF44E9A" w14:textId="77777777" w:rsidR="003B2CC3" w:rsidRPr="000B00B4" w:rsidRDefault="003B2CC3" w:rsidP="003B2CC3">
      <w:pPr>
        <w:pStyle w:val="Heading2"/>
        <w:keepNext w:val="0"/>
        <w:keepLines w:val="0"/>
        <w:suppressLineNumbers/>
        <w:suppressAutoHyphens/>
        <w:spacing w:before="0" w:line="240" w:lineRule="auto"/>
        <w:rPr>
          <w:rFonts w:ascii="Times New Roman" w:hAnsi="Times New Roman" w:cs="Times New Roman"/>
          <w:color w:val="auto"/>
          <w:sz w:val="24"/>
          <w:szCs w:val="24"/>
        </w:rPr>
      </w:pPr>
    </w:p>
    <w:p w14:paraId="7078127B" w14:textId="04A615B5" w:rsidR="003B2CC3" w:rsidRPr="00713713"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713713">
        <w:rPr>
          <w:rFonts w:ascii="Times New Roman" w:hAnsi="Times New Roman" w:cs="Times New Roman"/>
          <w:b/>
          <w:bCs/>
          <w:color w:val="auto"/>
          <w:sz w:val="24"/>
          <w:szCs w:val="24"/>
        </w:rPr>
        <w:t xml:space="preserve">Section </w:t>
      </w:r>
      <w:r w:rsidR="00FD7F1B">
        <w:rPr>
          <w:rFonts w:ascii="Times New Roman" w:hAnsi="Times New Roman" w:cs="Times New Roman"/>
          <w:b/>
          <w:bCs/>
          <w:color w:val="auto"/>
          <w:sz w:val="24"/>
          <w:szCs w:val="24"/>
        </w:rPr>
        <w:t>3</w:t>
      </w:r>
      <w:r w:rsidRPr="00713713">
        <w:rPr>
          <w:rFonts w:ascii="Times New Roman" w:hAnsi="Times New Roman" w:cs="Times New Roman"/>
          <w:b/>
          <w:bCs/>
          <w:color w:val="auto"/>
          <w:sz w:val="24"/>
          <w:szCs w:val="24"/>
        </w:rPr>
        <w:t xml:space="preserve">. Directors </w:t>
      </w:r>
    </w:p>
    <w:p w14:paraId="4969DCCA" w14:textId="77777777" w:rsidR="003B2CC3" w:rsidRPr="000B00B4" w:rsidRDefault="003B2CC3" w:rsidP="003B2CC3">
      <w:pPr>
        <w:pStyle w:val="Default"/>
        <w:suppressLineNumbers/>
        <w:suppressAutoHyphens/>
        <w:rPr>
          <w:color w:val="auto"/>
        </w:rPr>
      </w:pPr>
    </w:p>
    <w:p w14:paraId="7D47FEA1" w14:textId="1CCC19C9" w:rsidR="003B2CC3" w:rsidRPr="00EA4DD6" w:rsidRDefault="001316E9" w:rsidP="003B2CC3">
      <w:pPr>
        <w:suppressLineNumber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elected directors shall be elected for a </w:t>
      </w:r>
      <w:r w:rsidR="00EB7CA1">
        <w:rPr>
          <w:rFonts w:ascii="Times New Roman" w:hAnsi="Times New Roman" w:cs="Times New Roman"/>
          <w:sz w:val="24"/>
          <w:szCs w:val="24"/>
        </w:rPr>
        <w:t>two</w:t>
      </w:r>
      <w:r>
        <w:rPr>
          <w:rFonts w:ascii="Times New Roman" w:hAnsi="Times New Roman" w:cs="Times New Roman"/>
          <w:sz w:val="24"/>
          <w:szCs w:val="24"/>
        </w:rPr>
        <w:t xml:space="preserve">-year </w:t>
      </w:r>
      <w:r w:rsidR="00447FB6">
        <w:rPr>
          <w:rFonts w:ascii="Times New Roman" w:hAnsi="Times New Roman" w:cs="Times New Roman"/>
          <w:sz w:val="24"/>
          <w:szCs w:val="24"/>
        </w:rPr>
        <w:t xml:space="preserve">term of office </w:t>
      </w:r>
      <w:r w:rsidR="003B2CC3" w:rsidRPr="000B00B4">
        <w:rPr>
          <w:rFonts w:ascii="Times New Roman" w:hAnsi="Times New Roman" w:cs="Times New Roman"/>
          <w:sz w:val="24"/>
          <w:szCs w:val="24"/>
          <w:lang w:val="x-none"/>
        </w:rPr>
        <w:t xml:space="preserve">commencing </w:t>
      </w:r>
      <w:r w:rsidR="00446370">
        <w:rPr>
          <w:rFonts w:ascii="Times New Roman" w:hAnsi="Times New Roman" w:cs="Times New Roman"/>
          <w:sz w:val="24"/>
          <w:szCs w:val="24"/>
        </w:rPr>
        <w:t>at the completion of the annual FASBO conference</w:t>
      </w:r>
      <w:r w:rsidR="004923F8">
        <w:rPr>
          <w:rFonts w:ascii="Times New Roman" w:hAnsi="Times New Roman" w:cs="Times New Roman"/>
          <w:sz w:val="24"/>
          <w:szCs w:val="24"/>
        </w:rPr>
        <w:t>.</w:t>
      </w:r>
      <w:r w:rsidR="00A16297">
        <w:rPr>
          <w:rFonts w:ascii="Times New Roman" w:hAnsi="Times New Roman" w:cs="Times New Roman"/>
          <w:sz w:val="24"/>
          <w:szCs w:val="24"/>
        </w:rPr>
        <w:t xml:space="preserve"> </w:t>
      </w:r>
      <w:r w:rsidR="00970E10">
        <w:rPr>
          <w:rFonts w:ascii="Times New Roman" w:hAnsi="Times New Roman" w:cs="Times New Roman"/>
          <w:sz w:val="24"/>
          <w:szCs w:val="24"/>
        </w:rPr>
        <w:t xml:space="preserve">Elected directors shall not hold office more than two consecutive full terms in the same office unless </w:t>
      </w:r>
      <w:r w:rsidR="00103F68">
        <w:rPr>
          <w:rFonts w:ascii="Times New Roman" w:hAnsi="Times New Roman" w:cs="Times New Roman"/>
          <w:sz w:val="24"/>
          <w:szCs w:val="24"/>
        </w:rPr>
        <w:t>unusual</w:t>
      </w:r>
      <w:r w:rsidR="00405233">
        <w:rPr>
          <w:rFonts w:ascii="Times New Roman" w:hAnsi="Times New Roman" w:cs="Times New Roman"/>
          <w:sz w:val="24"/>
          <w:szCs w:val="24"/>
        </w:rPr>
        <w:t xml:space="preserve"> circumstances exists in which the Board of Directors will make an executive decision</w:t>
      </w:r>
      <w:r w:rsidR="00103F68">
        <w:rPr>
          <w:rFonts w:ascii="Times New Roman" w:hAnsi="Times New Roman" w:cs="Times New Roman"/>
          <w:sz w:val="24"/>
          <w:szCs w:val="24"/>
        </w:rPr>
        <w:t xml:space="preserve">, or until the qualifications of a successor in office. </w:t>
      </w:r>
      <w:r w:rsidR="000011C5">
        <w:rPr>
          <w:rFonts w:ascii="Times New Roman" w:hAnsi="Times New Roman" w:cs="Times New Roman"/>
          <w:sz w:val="24"/>
          <w:szCs w:val="24"/>
        </w:rPr>
        <w:t xml:space="preserve">Directors shall perform duties as outlined in the Policy Manual. </w:t>
      </w:r>
    </w:p>
    <w:p w14:paraId="4E00711B" w14:textId="77777777" w:rsidR="003B2CC3" w:rsidRPr="000B00B4" w:rsidRDefault="003B2CC3" w:rsidP="003B2CC3">
      <w:pPr>
        <w:suppressLineNumbers/>
        <w:suppressAutoHyphens/>
        <w:spacing w:after="0" w:line="240" w:lineRule="auto"/>
        <w:rPr>
          <w:rFonts w:ascii="Times New Roman" w:hAnsi="Times New Roman" w:cs="Times New Roman"/>
          <w:sz w:val="24"/>
          <w:szCs w:val="24"/>
          <w:lang w:val="x-none"/>
        </w:rPr>
      </w:pPr>
    </w:p>
    <w:p w14:paraId="01FFF426" w14:textId="77777777" w:rsidR="003B2CC3" w:rsidRPr="000B00B4" w:rsidRDefault="003B2CC3" w:rsidP="003B2CC3">
      <w:pPr>
        <w:suppressLineNumbers/>
        <w:suppressAutoHyphens/>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An eligible candidate is one who has complied with the election rules as prescribed by the Board of Directors.</w:t>
      </w:r>
    </w:p>
    <w:p w14:paraId="53461964" w14:textId="77777777" w:rsidR="003B2CC3" w:rsidRPr="000B00B4" w:rsidRDefault="003B2CC3" w:rsidP="003B2CC3">
      <w:pPr>
        <w:suppressLineNumbers/>
        <w:suppressAutoHyphens/>
        <w:spacing w:after="0" w:line="240" w:lineRule="auto"/>
        <w:rPr>
          <w:rFonts w:ascii="Times New Roman" w:hAnsi="Times New Roman" w:cs="Times New Roman"/>
          <w:sz w:val="24"/>
          <w:szCs w:val="24"/>
          <w:lang w:val="x-none"/>
        </w:rPr>
      </w:pPr>
    </w:p>
    <w:p w14:paraId="4348E507" w14:textId="5D0603AB" w:rsidR="003B2CC3" w:rsidRPr="000B00B4" w:rsidRDefault="003B2CC3" w:rsidP="003B2CC3">
      <w:pPr>
        <w:suppressLineNumbers/>
        <w:suppressAutoHyphens/>
        <w:spacing w:after="0" w:line="240" w:lineRule="auto"/>
        <w:rPr>
          <w:rFonts w:ascii="Times New Roman" w:hAnsi="Times New Roman" w:cs="Times New Roman"/>
          <w:sz w:val="24"/>
          <w:szCs w:val="24"/>
        </w:rPr>
      </w:pPr>
      <w:r w:rsidRPr="000B00B4">
        <w:rPr>
          <w:rFonts w:ascii="Times New Roman" w:hAnsi="Times New Roman" w:cs="Times New Roman"/>
          <w:sz w:val="24"/>
          <w:szCs w:val="24"/>
          <w:lang w:val="x-none"/>
        </w:rPr>
        <w:t xml:space="preserve">In the event that only one qualified member has announced their Director candidacy to the Chair of the </w:t>
      </w:r>
      <w:r w:rsidR="004E671E">
        <w:rPr>
          <w:rFonts w:ascii="Times New Roman" w:hAnsi="Times New Roman" w:cs="Times New Roman"/>
          <w:sz w:val="24"/>
          <w:szCs w:val="24"/>
        </w:rPr>
        <w:t>Nominating</w:t>
      </w:r>
      <w:r w:rsidR="004E671E" w:rsidRPr="000B00B4">
        <w:rPr>
          <w:rFonts w:ascii="Times New Roman" w:hAnsi="Times New Roman" w:cs="Times New Roman"/>
          <w:sz w:val="24"/>
          <w:szCs w:val="24"/>
          <w:lang w:val="x-none"/>
        </w:rPr>
        <w:t xml:space="preserve"> </w:t>
      </w:r>
      <w:r w:rsidRPr="000B00B4">
        <w:rPr>
          <w:rFonts w:ascii="Times New Roman" w:hAnsi="Times New Roman" w:cs="Times New Roman"/>
          <w:sz w:val="24"/>
          <w:szCs w:val="24"/>
          <w:lang w:val="x-none"/>
        </w:rPr>
        <w:t>Committee in accordance with the election rules as prescribed by the Board of Directors, then additional candidates may declare their candidacy in accordance with the Election Manual</w:t>
      </w:r>
      <w:r w:rsidR="00E45FC3" w:rsidRPr="000B00B4">
        <w:rPr>
          <w:rFonts w:ascii="Times New Roman" w:hAnsi="Times New Roman" w:cs="Times New Roman"/>
          <w:sz w:val="24"/>
          <w:szCs w:val="24"/>
          <w:lang w:val="x-none"/>
        </w:rPr>
        <w:t>.</w:t>
      </w:r>
    </w:p>
    <w:p w14:paraId="5E8703E6" w14:textId="77777777" w:rsidR="003B2CC3" w:rsidRPr="000B00B4" w:rsidRDefault="003B2CC3" w:rsidP="003B2CC3">
      <w:pPr>
        <w:suppressLineNumbers/>
        <w:suppressAutoHyphens/>
        <w:spacing w:after="0" w:line="240" w:lineRule="auto"/>
        <w:rPr>
          <w:rFonts w:ascii="Times New Roman" w:hAnsi="Times New Roman" w:cs="Times New Roman"/>
          <w:sz w:val="24"/>
          <w:szCs w:val="24"/>
        </w:rPr>
      </w:pPr>
    </w:p>
    <w:p w14:paraId="26C3B740" w14:textId="062A61A8" w:rsidR="003B2CC3" w:rsidRPr="00713713"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713713">
        <w:rPr>
          <w:rFonts w:ascii="Times New Roman" w:hAnsi="Times New Roman" w:cs="Times New Roman"/>
          <w:b/>
          <w:bCs/>
          <w:color w:val="auto"/>
          <w:sz w:val="24"/>
          <w:szCs w:val="24"/>
        </w:rPr>
        <w:t xml:space="preserve">Section </w:t>
      </w:r>
      <w:r w:rsidR="00FD7F1B">
        <w:rPr>
          <w:rFonts w:ascii="Times New Roman" w:hAnsi="Times New Roman" w:cs="Times New Roman"/>
          <w:b/>
          <w:bCs/>
          <w:color w:val="auto"/>
          <w:sz w:val="24"/>
          <w:szCs w:val="24"/>
        </w:rPr>
        <w:t>4</w:t>
      </w:r>
      <w:r w:rsidRPr="00713713">
        <w:rPr>
          <w:rFonts w:ascii="Times New Roman" w:hAnsi="Times New Roman" w:cs="Times New Roman"/>
          <w:b/>
          <w:bCs/>
          <w:color w:val="auto"/>
          <w:sz w:val="24"/>
          <w:szCs w:val="24"/>
        </w:rPr>
        <w:t>. Officers</w:t>
      </w:r>
    </w:p>
    <w:p w14:paraId="3D59CBDF" w14:textId="77777777" w:rsidR="003B2CC3" w:rsidRPr="000B00B4" w:rsidRDefault="003B2CC3" w:rsidP="003B2CC3">
      <w:pPr>
        <w:pStyle w:val="Heading2"/>
        <w:keepNext w:val="0"/>
        <w:keepLines w:val="0"/>
        <w:suppressLineNumbers/>
        <w:suppressAutoHyphens/>
        <w:spacing w:before="0" w:line="240" w:lineRule="auto"/>
        <w:rPr>
          <w:rFonts w:ascii="Times New Roman" w:hAnsi="Times New Roman" w:cs="Times New Roman"/>
          <w:color w:val="auto"/>
          <w:sz w:val="24"/>
          <w:szCs w:val="24"/>
        </w:rPr>
      </w:pPr>
      <w:r w:rsidRPr="000B00B4">
        <w:rPr>
          <w:rFonts w:ascii="Times New Roman" w:hAnsi="Times New Roman" w:cs="Times New Roman"/>
          <w:color w:val="auto"/>
          <w:sz w:val="24"/>
          <w:szCs w:val="24"/>
        </w:rPr>
        <w:t xml:space="preserve"> </w:t>
      </w:r>
    </w:p>
    <w:p w14:paraId="38EEF7A3" w14:textId="2BE0AE1F" w:rsidR="003B2CC3" w:rsidRPr="007D3DF9" w:rsidRDefault="003B2CC3" w:rsidP="003B2CC3">
      <w:pPr>
        <w:spacing w:after="0" w:line="240" w:lineRule="auto"/>
        <w:rPr>
          <w:rFonts w:ascii="Times New Roman" w:hAnsi="Times New Roman" w:cs="Times New Roman"/>
          <w:sz w:val="24"/>
          <w:szCs w:val="24"/>
        </w:rPr>
      </w:pPr>
      <w:r w:rsidRPr="000B00B4">
        <w:rPr>
          <w:rFonts w:ascii="Times New Roman" w:hAnsi="Times New Roman" w:cs="Times New Roman"/>
          <w:sz w:val="24"/>
          <w:szCs w:val="24"/>
          <w:lang w:val="x-none"/>
        </w:rPr>
        <w:t xml:space="preserve">The officers of the Association shall be the President, Vice President, </w:t>
      </w:r>
      <w:r w:rsidR="00442385">
        <w:rPr>
          <w:rFonts w:ascii="Times New Roman" w:hAnsi="Times New Roman" w:cs="Times New Roman"/>
          <w:sz w:val="24"/>
          <w:szCs w:val="24"/>
        </w:rPr>
        <w:t xml:space="preserve">and </w:t>
      </w:r>
      <w:r w:rsidRPr="000B00B4">
        <w:rPr>
          <w:rFonts w:ascii="Times New Roman" w:hAnsi="Times New Roman" w:cs="Times New Roman"/>
          <w:sz w:val="24"/>
          <w:szCs w:val="24"/>
          <w:lang w:val="x-none"/>
        </w:rPr>
        <w:t>Immediate Past President</w:t>
      </w:r>
      <w:r w:rsidR="00AD6DA7">
        <w:rPr>
          <w:rFonts w:ascii="Times New Roman" w:hAnsi="Times New Roman" w:cs="Times New Roman"/>
          <w:sz w:val="24"/>
          <w:szCs w:val="24"/>
        </w:rPr>
        <w:t xml:space="preserve"> Director at Large, and Treasurer</w:t>
      </w:r>
      <w:r w:rsidR="003770E4">
        <w:rPr>
          <w:rFonts w:ascii="Times New Roman" w:hAnsi="Times New Roman" w:cs="Times New Roman"/>
          <w:sz w:val="24"/>
          <w:szCs w:val="24"/>
        </w:rPr>
        <w:t>.</w:t>
      </w:r>
      <w:r w:rsidRPr="000B00B4">
        <w:rPr>
          <w:rFonts w:ascii="Times New Roman" w:hAnsi="Times New Roman" w:cs="Times New Roman"/>
          <w:sz w:val="24"/>
          <w:szCs w:val="24"/>
          <w:lang w:val="x-none"/>
        </w:rPr>
        <w:t xml:space="preserve"> </w:t>
      </w:r>
      <w:r w:rsidR="007D3DF9">
        <w:rPr>
          <w:rFonts w:ascii="Times New Roman" w:hAnsi="Times New Roman" w:cs="Times New Roman"/>
          <w:sz w:val="24"/>
          <w:szCs w:val="24"/>
        </w:rPr>
        <w:t>Each officer shall serve a one-year term, except for the Treasurer, who shall serve a three-year-term</w:t>
      </w:r>
      <w:r w:rsidR="00F9678D">
        <w:rPr>
          <w:rFonts w:ascii="Times New Roman" w:hAnsi="Times New Roman" w:cs="Times New Roman"/>
          <w:sz w:val="24"/>
          <w:szCs w:val="24"/>
        </w:rPr>
        <w:t>.</w:t>
      </w:r>
      <w:r w:rsidR="00F9678D" w:rsidRPr="00F9678D">
        <w:rPr>
          <w:rFonts w:ascii="Times New Roman" w:hAnsi="Times New Roman" w:cs="Times New Roman"/>
          <w:sz w:val="24"/>
          <w:szCs w:val="24"/>
          <w:lang w:val="x-none"/>
        </w:rPr>
        <w:t xml:space="preserve"> </w:t>
      </w:r>
      <w:r w:rsidR="00F9678D" w:rsidRPr="003770E4">
        <w:rPr>
          <w:rFonts w:ascii="Times New Roman" w:hAnsi="Times New Roman" w:cs="Times New Roman"/>
          <w:sz w:val="24"/>
          <w:szCs w:val="24"/>
        </w:rPr>
        <w:t xml:space="preserve">The Treasurer may serve </w:t>
      </w:r>
      <w:r w:rsidR="003770E4">
        <w:rPr>
          <w:rFonts w:ascii="Times New Roman" w:hAnsi="Times New Roman" w:cs="Times New Roman"/>
          <w:sz w:val="24"/>
          <w:szCs w:val="24"/>
        </w:rPr>
        <w:t>one additional three-year term if recommended by the Board and duly elected by the voting member</w:t>
      </w:r>
      <w:r w:rsidR="00312D83">
        <w:rPr>
          <w:rFonts w:ascii="Times New Roman" w:hAnsi="Times New Roman" w:cs="Times New Roman"/>
          <w:sz w:val="24"/>
          <w:szCs w:val="24"/>
        </w:rPr>
        <w:t>s</w:t>
      </w:r>
      <w:r w:rsidR="003770E4">
        <w:rPr>
          <w:rFonts w:ascii="Times New Roman" w:hAnsi="Times New Roman" w:cs="Times New Roman"/>
          <w:sz w:val="24"/>
          <w:szCs w:val="24"/>
        </w:rPr>
        <w:t xml:space="preserve"> of the Association. </w:t>
      </w:r>
    </w:p>
    <w:p w14:paraId="429F08F3" w14:textId="77777777" w:rsidR="003B2CC3" w:rsidRPr="000B00B4" w:rsidRDefault="003B2CC3" w:rsidP="003B2CC3">
      <w:pPr>
        <w:spacing w:after="0" w:line="240" w:lineRule="auto"/>
        <w:rPr>
          <w:rFonts w:ascii="Times New Roman" w:hAnsi="Times New Roman" w:cs="Times New Roman"/>
          <w:sz w:val="24"/>
          <w:szCs w:val="24"/>
          <w:lang w:val="x-none"/>
        </w:rPr>
      </w:pPr>
    </w:p>
    <w:p w14:paraId="6A2718DC" w14:textId="4CF30DB9" w:rsidR="003B2CC3" w:rsidRDefault="003B2CC3" w:rsidP="003B2CC3">
      <w:pPr>
        <w:pStyle w:val="ListParagraph"/>
        <w:numPr>
          <w:ilvl w:val="0"/>
          <w:numId w:val="7"/>
        </w:numPr>
        <w:rPr>
          <w:rFonts w:ascii="Times New Roman" w:hAnsi="Times New Roman" w:cs="Times New Roman"/>
          <w:sz w:val="24"/>
          <w:szCs w:val="24"/>
          <w:lang w:val="x-none"/>
        </w:rPr>
      </w:pPr>
      <w:bookmarkStart w:id="12" w:name="_Hlk170145798"/>
      <w:r w:rsidRPr="000B00B4">
        <w:rPr>
          <w:rFonts w:ascii="Times New Roman" w:hAnsi="Times New Roman" w:cs="Times New Roman"/>
          <w:b/>
          <w:bCs/>
          <w:sz w:val="24"/>
          <w:szCs w:val="24"/>
        </w:rPr>
        <w:t>President.</w:t>
      </w:r>
      <w:r w:rsidRPr="000B00B4">
        <w:rPr>
          <w:rFonts w:ascii="Times New Roman" w:hAnsi="Times New Roman" w:cs="Times New Roman"/>
          <w:sz w:val="24"/>
          <w:szCs w:val="24"/>
        </w:rPr>
        <w:t xml:space="preserve"> </w:t>
      </w:r>
      <w:r w:rsidRPr="000B00B4">
        <w:rPr>
          <w:rFonts w:ascii="Times New Roman" w:hAnsi="Times New Roman" w:cs="Times New Roman"/>
          <w:sz w:val="24"/>
          <w:szCs w:val="24"/>
          <w:lang w:val="x-none"/>
        </w:rPr>
        <w:t xml:space="preserve">The President shall serve as Chair of the Board of Directors and the Executive Committee, represent </w:t>
      </w:r>
      <w:r w:rsidR="003452FF">
        <w:rPr>
          <w:rFonts w:ascii="Times New Roman" w:hAnsi="Times New Roman" w:cs="Times New Roman"/>
          <w:sz w:val="24"/>
          <w:szCs w:val="24"/>
        </w:rPr>
        <w:t>FASBO</w:t>
      </w:r>
      <w:r w:rsidR="003452FF" w:rsidRPr="000B00B4">
        <w:rPr>
          <w:rFonts w:ascii="Times New Roman" w:hAnsi="Times New Roman" w:cs="Times New Roman"/>
          <w:sz w:val="24"/>
          <w:szCs w:val="24"/>
          <w:lang w:val="x-none"/>
        </w:rPr>
        <w:t xml:space="preserve"> </w:t>
      </w:r>
      <w:r w:rsidRPr="000B00B4">
        <w:rPr>
          <w:rFonts w:ascii="Times New Roman" w:hAnsi="Times New Roman" w:cs="Times New Roman"/>
          <w:sz w:val="24"/>
          <w:szCs w:val="24"/>
          <w:lang w:val="x-none"/>
        </w:rPr>
        <w:t xml:space="preserve">at special meetings, and perform other duties assigned by the Board of Directors. The President shall automatically succeed to the office of Immediate Past President </w:t>
      </w:r>
      <w:r w:rsidR="00506C68">
        <w:rPr>
          <w:rFonts w:ascii="Times New Roman" w:hAnsi="Times New Roman" w:cs="Times New Roman"/>
          <w:sz w:val="24"/>
          <w:szCs w:val="24"/>
        </w:rPr>
        <w:t xml:space="preserve">at the conclusion of the annual conference </w:t>
      </w:r>
      <w:r w:rsidRPr="000B00B4">
        <w:rPr>
          <w:rFonts w:ascii="Times New Roman" w:hAnsi="Times New Roman" w:cs="Times New Roman"/>
          <w:sz w:val="24"/>
          <w:szCs w:val="24"/>
          <w:lang w:val="x-none"/>
        </w:rPr>
        <w:t>for a one-year term after having served as President.</w:t>
      </w:r>
    </w:p>
    <w:p w14:paraId="46ED2176" w14:textId="77777777" w:rsidR="00296329" w:rsidRPr="00296329" w:rsidRDefault="00296329" w:rsidP="00296329">
      <w:pPr>
        <w:pStyle w:val="ListParagraph"/>
        <w:rPr>
          <w:rFonts w:ascii="Times New Roman" w:hAnsi="Times New Roman" w:cs="Times New Roman"/>
          <w:sz w:val="24"/>
          <w:szCs w:val="24"/>
          <w:lang w:val="x-none"/>
        </w:rPr>
      </w:pPr>
    </w:p>
    <w:p w14:paraId="65DA0887" w14:textId="236256EA" w:rsidR="003B2CC3" w:rsidRPr="000B00B4" w:rsidRDefault="003B2CC3" w:rsidP="003B2CC3">
      <w:pPr>
        <w:pStyle w:val="ListParagraph"/>
        <w:numPr>
          <w:ilvl w:val="0"/>
          <w:numId w:val="7"/>
        </w:numPr>
        <w:rPr>
          <w:rFonts w:ascii="Times New Roman" w:hAnsi="Times New Roman" w:cs="Times New Roman"/>
          <w:sz w:val="24"/>
          <w:szCs w:val="24"/>
        </w:rPr>
      </w:pPr>
      <w:r w:rsidRPr="000B00B4">
        <w:rPr>
          <w:rFonts w:ascii="Times New Roman" w:hAnsi="Times New Roman" w:cs="Times New Roman"/>
          <w:b/>
          <w:bCs/>
          <w:sz w:val="24"/>
          <w:szCs w:val="24"/>
        </w:rPr>
        <w:t>Vice President.</w:t>
      </w:r>
      <w:r w:rsidRPr="000B00B4">
        <w:rPr>
          <w:rFonts w:ascii="Times New Roman" w:hAnsi="Times New Roman" w:cs="Times New Roman"/>
          <w:sz w:val="24"/>
          <w:szCs w:val="24"/>
        </w:rPr>
        <w:t xml:space="preserve"> </w:t>
      </w:r>
      <w:r w:rsidRPr="000B00B4">
        <w:rPr>
          <w:rFonts w:ascii="Times New Roman" w:hAnsi="Times New Roman" w:cs="Times New Roman"/>
          <w:sz w:val="24"/>
          <w:szCs w:val="24"/>
          <w:lang w:val="x-none"/>
        </w:rPr>
        <w:t xml:space="preserve">The Vice President shall be elected annually by voting members. The term of office shall be one year commencing </w:t>
      </w:r>
      <w:r w:rsidR="00DB3D0A">
        <w:rPr>
          <w:rFonts w:ascii="Times New Roman" w:hAnsi="Times New Roman" w:cs="Times New Roman"/>
          <w:sz w:val="24"/>
          <w:szCs w:val="24"/>
        </w:rPr>
        <w:t>at the conclusion of the annual conference</w:t>
      </w:r>
      <w:r w:rsidRPr="000B00B4">
        <w:rPr>
          <w:rFonts w:ascii="Times New Roman" w:hAnsi="Times New Roman" w:cs="Times New Roman"/>
          <w:sz w:val="24"/>
          <w:szCs w:val="24"/>
          <w:lang w:val="x-none"/>
        </w:rPr>
        <w:t xml:space="preserve"> following the election. An eligible candidate is one who:</w:t>
      </w:r>
      <w:bookmarkEnd w:id="12"/>
    </w:p>
    <w:p w14:paraId="78860412" w14:textId="77777777" w:rsidR="003B2CC3" w:rsidRPr="000B00B4" w:rsidRDefault="003B2CC3" w:rsidP="003B2CC3">
      <w:pPr>
        <w:pStyle w:val="ListParagraph"/>
        <w:rPr>
          <w:rFonts w:ascii="Times New Roman" w:hAnsi="Times New Roman" w:cs="Times New Roman"/>
          <w:sz w:val="24"/>
          <w:szCs w:val="24"/>
          <w:lang w:val="x-none"/>
        </w:rPr>
      </w:pPr>
    </w:p>
    <w:p w14:paraId="48572F5C" w14:textId="3E174A8C" w:rsidR="003B2CC3" w:rsidRPr="000B00B4" w:rsidRDefault="003B2CC3" w:rsidP="003B2CC3">
      <w:pPr>
        <w:pStyle w:val="ListParagraph"/>
        <w:numPr>
          <w:ilvl w:val="1"/>
          <w:numId w:val="7"/>
        </w:numPr>
        <w:rPr>
          <w:rFonts w:ascii="Times New Roman" w:hAnsi="Times New Roman" w:cs="Times New Roman"/>
          <w:sz w:val="24"/>
          <w:szCs w:val="24"/>
        </w:rPr>
      </w:pPr>
      <w:r w:rsidRPr="000B00B4">
        <w:rPr>
          <w:rFonts w:ascii="Times New Roman" w:hAnsi="Times New Roman" w:cs="Times New Roman"/>
          <w:sz w:val="24"/>
          <w:szCs w:val="24"/>
          <w:lang w:val="x-none"/>
        </w:rPr>
        <w:t xml:space="preserve">Has been duly elected as Director (defined as a duly elected incumbent Director or past Director, including those who might have been elected to a one- or two-year seat on the Board as a result of the appointment process). In the event that only one qualified member has announced their candidacy to the Chair of the </w:t>
      </w:r>
      <w:r w:rsidR="00B312D7">
        <w:rPr>
          <w:rFonts w:ascii="Times New Roman" w:hAnsi="Times New Roman" w:cs="Times New Roman"/>
          <w:sz w:val="24"/>
          <w:szCs w:val="24"/>
        </w:rPr>
        <w:t>Nomination</w:t>
      </w:r>
      <w:r w:rsidR="00B312D7" w:rsidRPr="000B00B4">
        <w:rPr>
          <w:rFonts w:ascii="Times New Roman" w:hAnsi="Times New Roman" w:cs="Times New Roman"/>
          <w:sz w:val="24"/>
          <w:szCs w:val="24"/>
          <w:lang w:val="x-none"/>
        </w:rPr>
        <w:t xml:space="preserve"> </w:t>
      </w:r>
      <w:r w:rsidRPr="000B00B4">
        <w:rPr>
          <w:rFonts w:ascii="Times New Roman" w:hAnsi="Times New Roman" w:cs="Times New Roman"/>
          <w:sz w:val="24"/>
          <w:szCs w:val="24"/>
          <w:lang w:val="x-none"/>
        </w:rPr>
        <w:t xml:space="preserve">Committee in accordance with the election rules as prescribed by the Board of Directors, any duly elected incumbent Director or past Director is eligible to become a candidate for Vice President and must declare their candidacy as referenced in the </w:t>
      </w:r>
      <w:r w:rsidR="00D12B58">
        <w:rPr>
          <w:rFonts w:ascii="Times New Roman" w:hAnsi="Times New Roman" w:cs="Times New Roman"/>
          <w:sz w:val="24"/>
          <w:szCs w:val="24"/>
        </w:rPr>
        <w:t>Policy</w:t>
      </w:r>
      <w:r w:rsidR="00D12B58" w:rsidRPr="000B00B4">
        <w:rPr>
          <w:rFonts w:ascii="Times New Roman" w:hAnsi="Times New Roman" w:cs="Times New Roman"/>
          <w:sz w:val="24"/>
          <w:szCs w:val="24"/>
          <w:lang w:val="x-none"/>
        </w:rPr>
        <w:t xml:space="preserve"> </w:t>
      </w:r>
      <w:r w:rsidRPr="000B00B4">
        <w:rPr>
          <w:rFonts w:ascii="Times New Roman" w:hAnsi="Times New Roman" w:cs="Times New Roman"/>
          <w:sz w:val="24"/>
          <w:szCs w:val="24"/>
          <w:lang w:val="x-none"/>
        </w:rPr>
        <w:t>Manual.</w:t>
      </w:r>
    </w:p>
    <w:p w14:paraId="53C0A9F9" w14:textId="77777777" w:rsidR="003B2CC3" w:rsidRPr="000B00B4" w:rsidRDefault="003B2CC3" w:rsidP="003B2CC3">
      <w:pPr>
        <w:pStyle w:val="ListParagraph"/>
        <w:ind w:left="1440"/>
        <w:rPr>
          <w:rFonts w:ascii="Times New Roman" w:hAnsi="Times New Roman" w:cs="Times New Roman"/>
          <w:sz w:val="24"/>
          <w:szCs w:val="24"/>
        </w:rPr>
      </w:pPr>
    </w:p>
    <w:p w14:paraId="21458F39" w14:textId="4BE5B3D1" w:rsidR="003B2CC3" w:rsidRPr="000B00B4" w:rsidRDefault="003B2CC3" w:rsidP="003B2CC3">
      <w:pPr>
        <w:pStyle w:val="ListParagraph"/>
        <w:numPr>
          <w:ilvl w:val="1"/>
          <w:numId w:val="7"/>
        </w:numPr>
        <w:rPr>
          <w:rFonts w:ascii="Times New Roman" w:hAnsi="Times New Roman" w:cs="Times New Roman"/>
          <w:sz w:val="24"/>
          <w:szCs w:val="24"/>
        </w:rPr>
      </w:pPr>
      <w:r w:rsidRPr="000B00B4">
        <w:rPr>
          <w:rFonts w:ascii="Times New Roman" w:hAnsi="Times New Roman" w:cs="Times New Roman"/>
          <w:sz w:val="24"/>
          <w:szCs w:val="24"/>
          <w:lang w:val="x-none"/>
        </w:rPr>
        <w:t>Has complied with the election rules as prescribed by the Board of Directors</w:t>
      </w:r>
      <w:r w:rsidR="000E7513" w:rsidRPr="000B00B4">
        <w:rPr>
          <w:rFonts w:ascii="Times New Roman" w:hAnsi="Times New Roman" w:cs="Times New Roman"/>
          <w:sz w:val="24"/>
          <w:szCs w:val="24"/>
          <w:lang w:val="x-none"/>
        </w:rPr>
        <w:t>.</w:t>
      </w:r>
    </w:p>
    <w:p w14:paraId="0494486A" w14:textId="77777777" w:rsidR="003B2CC3" w:rsidRPr="000B00B4" w:rsidRDefault="003B2CC3" w:rsidP="003B2CC3">
      <w:pPr>
        <w:pStyle w:val="ListParagraph"/>
        <w:ind w:left="1080"/>
        <w:rPr>
          <w:rFonts w:ascii="Times New Roman" w:hAnsi="Times New Roman" w:cs="Times New Roman"/>
          <w:sz w:val="24"/>
          <w:szCs w:val="24"/>
        </w:rPr>
      </w:pPr>
    </w:p>
    <w:p w14:paraId="47AAC1A8" w14:textId="3DF2113B" w:rsidR="003B2CC3" w:rsidRDefault="003B2CC3" w:rsidP="00713713">
      <w:pPr>
        <w:spacing w:after="0" w:line="240" w:lineRule="auto"/>
        <w:ind w:left="720"/>
        <w:rPr>
          <w:rFonts w:ascii="Times New Roman" w:hAnsi="Times New Roman" w:cs="Times New Roman"/>
          <w:sz w:val="24"/>
          <w:szCs w:val="24"/>
        </w:rPr>
      </w:pPr>
      <w:r w:rsidRPr="000B00B4">
        <w:rPr>
          <w:rFonts w:ascii="Times New Roman" w:hAnsi="Times New Roman" w:cs="Times New Roman"/>
          <w:sz w:val="24"/>
          <w:szCs w:val="24"/>
        </w:rPr>
        <w:t>The Vice President shall assume the duties and responsibilities of the President in the absence of the President and perform other duties assigned by the President and the Board of Directors</w:t>
      </w:r>
      <w:r w:rsidR="00CF0CDF">
        <w:rPr>
          <w:rFonts w:ascii="Times New Roman" w:hAnsi="Times New Roman" w:cs="Times New Roman"/>
          <w:sz w:val="24"/>
          <w:szCs w:val="24"/>
        </w:rPr>
        <w:t xml:space="preserve"> and as outlined in the Policy Manual</w:t>
      </w:r>
      <w:r w:rsidRPr="000B00B4">
        <w:rPr>
          <w:rFonts w:ascii="Times New Roman" w:hAnsi="Times New Roman" w:cs="Times New Roman"/>
          <w:sz w:val="24"/>
          <w:szCs w:val="24"/>
        </w:rPr>
        <w:t>.</w:t>
      </w:r>
      <w:r w:rsidR="00713713">
        <w:rPr>
          <w:rFonts w:ascii="Times New Roman" w:hAnsi="Times New Roman" w:cs="Times New Roman"/>
          <w:sz w:val="24"/>
          <w:szCs w:val="24"/>
        </w:rPr>
        <w:t xml:space="preserve"> </w:t>
      </w:r>
    </w:p>
    <w:p w14:paraId="08625044" w14:textId="77777777" w:rsidR="00713713" w:rsidRPr="000B00B4" w:rsidRDefault="00713713" w:rsidP="00713713">
      <w:pPr>
        <w:spacing w:after="0" w:line="240" w:lineRule="auto"/>
        <w:ind w:left="720"/>
        <w:rPr>
          <w:rFonts w:ascii="Times New Roman" w:hAnsi="Times New Roman" w:cs="Times New Roman"/>
          <w:sz w:val="24"/>
          <w:szCs w:val="24"/>
        </w:rPr>
      </w:pPr>
    </w:p>
    <w:p w14:paraId="7CD417E1" w14:textId="77777777" w:rsidR="003B2CC3" w:rsidRPr="000B00B4" w:rsidRDefault="003B2CC3" w:rsidP="00713713">
      <w:pPr>
        <w:spacing w:after="0" w:line="240" w:lineRule="auto"/>
        <w:ind w:left="720"/>
        <w:rPr>
          <w:rFonts w:ascii="Times New Roman" w:hAnsi="Times New Roman" w:cs="Times New Roman"/>
          <w:sz w:val="24"/>
          <w:szCs w:val="24"/>
        </w:rPr>
      </w:pPr>
      <w:r w:rsidRPr="000B00B4">
        <w:rPr>
          <w:rFonts w:ascii="Times New Roman" w:hAnsi="Times New Roman" w:cs="Times New Roman"/>
          <w:sz w:val="24"/>
          <w:szCs w:val="24"/>
        </w:rPr>
        <w:t>The Vice President shall automatically succeed to the office of President for a one-year term after having served as Vice President.</w:t>
      </w:r>
    </w:p>
    <w:p w14:paraId="6FA50860" w14:textId="77777777" w:rsidR="003B2CC3" w:rsidRPr="000B00B4" w:rsidRDefault="003B2CC3" w:rsidP="003B2CC3">
      <w:pPr>
        <w:spacing w:after="0" w:line="240" w:lineRule="auto"/>
        <w:rPr>
          <w:rFonts w:ascii="Times New Roman" w:hAnsi="Times New Roman" w:cs="Times New Roman"/>
          <w:sz w:val="24"/>
          <w:szCs w:val="24"/>
        </w:rPr>
      </w:pPr>
    </w:p>
    <w:p w14:paraId="293F2B9C" w14:textId="11F28504" w:rsidR="003B2CC3" w:rsidRPr="001C5D7C" w:rsidRDefault="003B2CC3" w:rsidP="001C5D7C">
      <w:pPr>
        <w:pStyle w:val="ListParagraph"/>
        <w:numPr>
          <w:ilvl w:val="0"/>
          <w:numId w:val="7"/>
        </w:numPr>
        <w:rPr>
          <w:rFonts w:ascii="Times New Roman" w:hAnsi="Times New Roman" w:cs="Times New Roman"/>
          <w:sz w:val="24"/>
          <w:szCs w:val="24"/>
        </w:rPr>
      </w:pPr>
      <w:r w:rsidRPr="001C5D7C">
        <w:rPr>
          <w:rFonts w:ascii="Times New Roman" w:hAnsi="Times New Roman" w:cs="Times New Roman"/>
          <w:b/>
          <w:bCs/>
          <w:sz w:val="24"/>
          <w:szCs w:val="24"/>
        </w:rPr>
        <w:t>Immediate Past President.</w:t>
      </w:r>
      <w:r w:rsidRPr="001C5D7C">
        <w:rPr>
          <w:rFonts w:ascii="Times New Roman" w:hAnsi="Times New Roman" w:cs="Times New Roman"/>
          <w:sz w:val="24"/>
          <w:szCs w:val="24"/>
        </w:rPr>
        <w:t xml:space="preserve"> The Immediate Past President shall preside over the election process and perform other duties as assigned by the President and Board of Directors.</w:t>
      </w:r>
    </w:p>
    <w:p w14:paraId="369DE8F2" w14:textId="77777777" w:rsidR="001B0592" w:rsidRDefault="001B0592" w:rsidP="001B0592">
      <w:pPr>
        <w:pStyle w:val="ListParagraph"/>
        <w:rPr>
          <w:rFonts w:ascii="Times New Roman" w:hAnsi="Times New Roman" w:cs="Times New Roman"/>
          <w:sz w:val="24"/>
          <w:szCs w:val="24"/>
        </w:rPr>
      </w:pPr>
    </w:p>
    <w:p w14:paraId="2D2A0C46" w14:textId="3DE1E320" w:rsidR="001B0592" w:rsidRPr="000B00B4" w:rsidRDefault="001B0592" w:rsidP="001C5D7C">
      <w:pPr>
        <w:pStyle w:val="ListParagraph"/>
        <w:numPr>
          <w:ilvl w:val="0"/>
          <w:numId w:val="7"/>
        </w:numPr>
        <w:rPr>
          <w:rFonts w:ascii="Times New Roman" w:hAnsi="Times New Roman" w:cs="Times New Roman"/>
          <w:sz w:val="24"/>
          <w:szCs w:val="24"/>
        </w:rPr>
      </w:pPr>
      <w:r>
        <w:rPr>
          <w:rFonts w:ascii="Times New Roman" w:hAnsi="Times New Roman" w:cs="Times New Roman"/>
          <w:b/>
          <w:bCs/>
          <w:sz w:val="24"/>
          <w:szCs w:val="24"/>
        </w:rPr>
        <w:t>Director at Large</w:t>
      </w:r>
      <w:r w:rsidR="00AE0AA8">
        <w:rPr>
          <w:rFonts w:ascii="Times New Roman" w:hAnsi="Times New Roman" w:cs="Times New Roman"/>
          <w:b/>
          <w:bCs/>
          <w:sz w:val="24"/>
          <w:szCs w:val="24"/>
        </w:rPr>
        <w:t xml:space="preserve">. </w:t>
      </w:r>
      <w:r w:rsidR="00AE0AA8">
        <w:rPr>
          <w:rFonts w:ascii="Times New Roman" w:hAnsi="Times New Roman" w:cs="Times New Roman"/>
          <w:sz w:val="24"/>
          <w:szCs w:val="24"/>
        </w:rPr>
        <w:t>Shall provide support as required by FASBO.</w:t>
      </w:r>
    </w:p>
    <w:p w14:paraId="7778C654" w14:textId="77777777" w:rsidR="003B2CC3" w:rsidRPr="000B00B4" w:rsidRDefault="003B2CC3" w:rsidP="003B2CC3">
      <w:pPr>
        <w:pStyle w:val="ListParagraph"/>
        <w:rPr>
          <w:rFonts w:ascii="Times New Roman" w:hAnsi="Times New Roman" w:cs="Times New Roman"/>
          <w:sz w:val="24"/>
          <w:szCs w:val="24"/>
        </w:rPr>
      </w:pPr>
    </w:p>
    <w:p w14:paraId="6F5D695E" w14:textId="53796BA1" w:rsidR="003B2CC3" w:rsidRDefault="00A50922" w:rsidP="004944F6">
      <w:pPr>
        <w:pStyle w:val="ListParagraph"/>
        <w:numPr>
          <w:ilvl w:val="0"/>
          <w:numId w:val="7"/>
        </w:numPr>
        <w:rPr>
          <w:rFonts w:ascii="Times New Roman" w:hAnsi="Times New Roman" w:cs="Times New Roman"/>
          <w:sz w:val="24"/>
          <w:szCs w:val="24"/>
        </w:rPr>
      </w:pPr>
      <w:r>
        <w:rPr>
          <w:rFonts w:ascii="Times New Roman" w:hAnsi="Times New Roman" w:cs="Times New Roman"/>
          <w:b/>
          <w:bCs/>
          <w:sz w:val="24"/>
          <w:szCs w:val="24"/>
        </w:rPr>
        <w:t>Treasurer</w:t>
      </w:r>
      <w:r w:rsidR="003B2CC3" w:rsidRPr="000B00B4">
        <w:rPr>
          <w:rFonts w:ascii="Times New Roman" w:hAnsi="Times New Roman" w:cs="Times New Roman"/>
          <w:b/>
          <w:bCs/>
          <w:sz w:val="24"/>
          <w:szCs w:val="24"/>
        </w:rPr>
        <w:t>.</w:t>
      </w:r>
      <w:r w:rsidR="003B2CC3" w:rsidRPr="000B00B4">
        <w:rPr>
          <w:rFonts w:ascii="Times New Roman" w:hAnsi="Times New Roman" w:cs="Times New Roman"/>
          <w:sz w:val="24"/>
          <w:szCs w:val="24"/>
        </w:rPr>
        <w:t xml:space="preserve"> The </w:t>
      </w:r>
      <w:r>
        <w:rPr>
          <w:rFonts w:ascii="Times New Roman" w:hAnsi="Times New Roman" w:cs="Times New Roman"/>
          <w:sz w:val="24"/>
          <w:szCs w:val="24"/>
        </w:rPr>
        <w:t>Treasurer</w:t>
      </w:r>
      <w:r w:rsidR="003B2CC3" w:rsidRPr="000B00B4">
        <w:rPr>
          <w:rFonts w:ascii="Times New Roman" w:hAnsi="Times New Roman" w:cs="Times New Roman"/>
          <w:sz w:val="24"/>
          <w:szCs w:val="24"/>
        </w:rPr>
        <w:t xml:space="preserve"> shall serve as the </w:t>
      </w:r>
      <w:r w:rsidR="00581942">
        <w:rPr>
          <w:rFonts w:ascii="Times New Roman" w:hAnsi="Times New Roman" w:cs="Times New Roman"/>
          <w:sz w:val="24"/>
          <w:szCs w:val="24"/>
        </w:rPr>
        <w:t>financial</w:t>
      </w:r>
      <w:r w:rsidR="00581942" w:rsidRPr="000B00B4">
        <w:rPr>
          <w:rFonts w:ascii="Times New Roman" w:hAnsi="Times New Roman" w:cs="Times New Roman"/>
          <w:sz w:val="24"/>
          <w:szCs w:val="24"/>
        </w:rPr>
        <w:t xml:space="preserve"> </w:t>
      </w:r>
      <w:r w:rsidR="003B2CC3" w:rsidRPr="000B00B4">
        <w:rPr>
          <w:rFonts w:ascii="Times New Roman" w:hAnsi="Times New Roman" w:cs="Times New Roman"/>
          <w:sz w:val="24"/>
          <w:szCs w:val="24"/>
        </w:rPr>
        <w:t xml:space="preserve">officer of the Association. </w:t>
      </w:r>
      <w:r w:rsidR="004472A8">
        <w:rPr>
          <w:rFonts w:ascii="Times New Roman" w:hAnsi="Times New Roman" w:cs="Times New Roman"/>
          <w:sz w:val="24"/>
          <w:szCs w:val="24"/>
        </w:rPr>
        <w:t xml:space="preserve">The term of office </w:t>
      </w:r>
      <w:r w:rsidR="00745D7A">
        <w:rPr>
          <w:rFonts w:ascii="Times New Roman" w:hAnsi="Times New Roman" w:cs="Times New Roman"/>
          <w:sz w:val="24"/>
          <w:szCs w:val="24"/>
        </w:rPr>
        <w:t xml:space="preserve">for the Treasurer </w:t>
      </w:r>
      <w:r w:rsidR="006622DD">
        <w:rPr>
          <w:rFonts w:ascii="Times New Roman" w:hAnsi="Times New Roman" w:cs="Times New Roman"/>
          <w:sz w:val="24"/>
          <w:szCs w:val="24"/>
        </w:rPr>
        <w:t>is three</w:t>
      </w:r>
      <w:r w:rsidR="00745D7A">
        <w:rPr>
          <w:rFonts w:ascii="Times New Roman" w:hAnsi="Times New Roman" w:cs="Times New Roman"/>
          <w:sz w:val="24"/>
          <w:szCs w:val="24"/>
        </w:rPr>
        <w:t xml:space="preserve"> </w:t>
      </w:r>
      <w:r w:rsidR="006622DD">
        <w:rPr>
          <w:rFonts w:ascii="Times New Roman" w:hAnsi="Times New Roman" w:cs="Times New Roman"/>
          <w:sz w:val="24"/>
          <w:szCs w:val="24"/>
        </w:rPr>
        <w:t>year</w:t>
      </w:r>
      <w:r w:rsidR="00745D7A">
        <w:rPr>
          <w:rFonts w:ascii="Times New Roman" w:hAnsi="Times New Roman" w:cs="Times New Roman"/>
          <w:sz w:val="24"/>
          <w:szCs w:val="24"/>
        </w:rPr>
        <w:t>s</w:t>
      </w:r>
      <w:r w:rsidR="006622DD">
        <w:rPr>
          <w:rFonts w:ascii="Times New Roman" w:hAnsi="Times New Roman" w:cs="Times New Roman"/>
          <w:sz w:val="24"/>
          <w:szCs w:val="24"/>
        </w:rPr>
        <w:t xml:space="preserve">. The Treasurer cannot serve more than two consecutive terms. </w:t>
      </w:r>
      <w:r w:rsidR="003B2CC3" w:rsidRPr="000B00B4">
        <w:rPr>
          <w:rFonts w:ascii="Times New Roman" w:hAnsi="Times New Roman" w:cs="Times New Roman"/>
          <w:sz w:val="24"/>
          <w:szCs w:val="24"/>
        </w:rPr>
        <w:t xml:space="preserve">The </w:t>
      </w:r>
      <w:r w:rsidR="009A4245">
        <w:rPr>
          <w:rFonts w:ascii="Times New Roman" w:hAnsi="Times New Roman" w:cs="Times New Roman"/>
          <w:sz w:val="24"/>
          <w:szCs w:val="24"/>
        </w:rPr>
        <w:t>Treasurer</w:t>
      </w:r>
      <w:r w:rsidR="003B2CC3" w:rsidRPr="000B00B4">
        <w:rPr>
          <w:rFonts w:ascii="Times New Roman" w:hAnsi="Times New Roman" w:cs="Times New Roman"/>
          <w:sz w:val="24"/>
          <w:szCs w:val="24"/>
        </w:rPr>
        <w:t xml:space="preserve"> shall prepare the annual budget and submit it to the Board of Directors for approval.</w:t>
      </w:r>
      <w:r w:rsidR="00C91A9D">
        <w:rPr>
          <w:rFonts w:ascii="Times New Roman" w:hAnsi="Times New Roman" w:cs="Times New Roman"/>
          <w:sz w:val="24"/>
          <w:szCs w:val="24"/>
        </w:rPr>
        <w:t xml:space="preserve"> The Treasurer shall </w:t>
      </w:r>
      <w:r w:rsidR="00A37055">
        <w:rPr>
          <w:rFonts w:ascii="Times New Roman" w:hAnsi="Times New Roman" w:cs="Times New Roman"/>
          <w:sz w:val="24"/>
          <w:szCs w:val="24"/>
        </w:rPr>
        <w:t xml:space="preserve">perform all duties as outlined in the Policy Manual. </w:t>
      </w:r>
    </w:p>
    <w:p w14:paraId="7A594275" w14:textId="77777777" w:rsidR="00DF200D" w:rsidRPr="00DF200D" w:rsidRDefault="00DF200D" w:rsidP="00DF200D">
      <w:pPr>
        <w:pStyle w:val="ListParagraph"/>
        <w:rPr>
          <w:rFonts w:ascii="Times New Roman" w:hAnsi="Times New Roman" w:cs="Times New Roman"/>
          <w:sz w:val="24"/>
          <w:szCs w:val="24"/>
        </w:rPr>
      </w:pPr>
    </w:p>
    <w:p w14:paraId="50BD9722" w14:textId="0DAFEFCA" w:rsidR="004E79BE" w:rsidRPr="005B245F" w:rsidRDefault="00FD7F1B" w:rsidP="003B2CC3">
      <w:pPr>
        <w:pStyle w:val="Heading2"/>
        <w:keepNext w:val="0"/>
        <w:keepLines w:val="0"/>
        <w:suppressLineNumbers/>
        <w:suppressAutoHyphens/>
        <w:spacing w:before="0" w:line="240" w:lineRule="auto"/>
        <w:rPr>
          <w:rFonts w:ascii="Times New Roman" w:hAnsi="Times New Roman" w:cs="Times New Roman"/>
          <w:color w:val="auto"/>
          <w:sz w:val="24"/>
          <w:szCs w:val="24"/>
        </w:rPr>
      </w:pPr>
      <w:r>
        <w:rPr>
          <w:rFonts w:ascii="Times New Roman" w:hAnsi="Times New Roman" w:cs="Times New Roman"/>
          <w:b/>
          <w:bCs/>
          <w:color w:val="auto"/>
          <w:sz w:val="24"/>
          <w:szCs w:val="24"/>
        </w:rPr>
        <w:t xml:space="preserve">Section 5. </w:t>
      </w:r>
      <w:r w:rsidR="003B07B6">
        <w:rPr>
          <w:rFonts w:ascii="Times New Roman" w:hAnsi="Times New Roman" w:cs="Times New Roman"/>
          <w:b/>
          <w:bCs/>
          <w:color w:val="auto"/>
          <w:sz w:val="24"/>
          <w:szCs w:val="24"/>
        </w:rPr>
        <w:t xml:space="preserve">Executive Director.  </w:t>
      </w:r>
      <w:r w:rsidR="005B245F" w:rsidRPr="005B245F">
        <w:rPr>
          <w:rFonts w:ascii="Times New Roman" w:hAnsi="Times New Roman" w:cs="Times New Roman"/>
          <w:color w:val="auto"/>
          <w:sz w:val="24"/>
          <w:szCs w:val="24"/>
        </w:rPr>
        <w:t xml:space="preserve">The Executive Director shall serve as the chief administrative officer of the Association, responsible for overseeing the day-to-day operations, coordinating activities in support of the Association’s mission, and ensuring effective communication among the officers, members, and committees. The Executive Director shall support the implementation of policies established by the Board and facilitate the planning and execution of meetings, events, and programs. </w:t>
      </w:r>
      <w:r w:rsidR="005B245F">
        <w:rPr>
          <w:rFonts w:ascii="Times New Roman" w:hAnsi="Times New Roman" w:cs="Times New Roman"/>
          <w:color w:val="auto"/>
          <w:sz w:val="24"/>
          <w:szCs w:val="24"/>
        </w:rPr>
        <w:t xml:space="preserve">The Executive Director shall serve under an annual contract, the terms of which shall be negotiated and approved by the Board. </w:t>
      </w:r>
      <w:r w:rsidR="005B245F" w:rsidRPr="005B245F">
        <w:rPr>
          <w:rFonts w:ascii="Times New Roman" w:hAnsi="Times New Roman" w:cs="Times New Roman"/>
          <w:color w:val="auto"/>
          <w:sz w:val="24"/>
          <w:szCs w:val="24"/>
        </w:rPr>
        <w:t>Additional responsibilities and expectations shall be detailed in the Association’s operations manual.</w:t>
      </w:r>
    </w:p>
    <w:p w14:paraId="22E9AACF" w14:textId="77777777" w:rsidR="004E79BE" w:rsidRDefault="004E79BE"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p>
    <w:p w14:paraId="47C13135" w14:textId="45241C10" w:rsidR="003B2CC3" w:rsidRPr="00713713"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713713">
        <w:rPr>
          <w:rFonts w:ascii="Times New Roman" w:hAnsi="Times New Roman" w:cs="Times New Roman"/>
          <w:b/>
          <w:bCs/>
          <w:color w:val="auto"/>
          <w:sz w:val="24"/>
          <w:szCs w:val="24"/>
        </w:rPr>
        <w:t xml:space="preserve">Section </w:t>
      </w:r>
      <w:r w:rsidR="007759C4">
        <w:rPr>
          <w:rFonts w:ascii="Times New Roman" w:hAnsi="Times New Roman" w:cs="Times New Roman"/>
          <w:b/>
          <w:bCs/>
          <w:color w:val="auto"/>
          <w:sz w:val="24"/>
          <w:szCs w:val="24"/>
        </w:rPr>
        <w:t>6</w:t>
      </w:r>
      <w:r w:rsidRPr="00713713">
        <w:rPr>
          <w:rFonts w:ascii="Times New Roman" w:hAnsi="Times New Roman" w:cs="Times New Roman"/>
          <w:b/>
          <w:bCs/>
          <w:color w:val="auto"/>
          <w:sz w:val="24"/>
          <w:szCs w:val="24"/>
        </w:rPr>
        <w:t>. Standard of Care</w:t>
      </w:r>
    </w:p>
    <w:p w14:paraId="5989A4D4" w14:textId="77777777" w:rsidR="003B2CC3" w:rsidRPr="000B00B4" w:rsidRDefault="003B2CC3" w:rsidP="003B2CC3">
      <w:pPr>
        <w:spacing w:after="0" w:line="240" w:lineRule="auto"/>
        <w:rPr>
          <w:rFonts w:ascii="Times New Roman" w:hAnsi="Times New Roman" w:cs="Times New Roman"/>
          <w:sz w:val="24"/>
          <w:szCs w:val="24"/>
          <w:lang w:val="x-none"/>
        </w:rPr>
      </w:pPr>
    </w:p>
    <w:p w14:paraId="10854C69" w14:textId="77777777"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Unless otherwise provided by applicable law or these Bylaws, all powers vested by law in the Association shall be exercised by or under the authority of, and the business and affairs of the Organization shall be managed under the direction of, the Board of Directors.</w:t>
      </w:r>
    </w:p>
    <w:p w14:paraId="64D10121" w14:textId="77777777" w:rsidR="003B2CC3" w:rsidRPr="000B00B4" w:rsidRDefault="003B2CC3" w:rsidP="003B2CC3">
      <w:pPr>
        <w:spacing w:after="0" w:line="240" w:lineRule="auto"/>
        <w:rPr>
          <w:rFonts w:ascii="Times New Roman" w:hAnsi="Times New Roman" w:cs="Times New Roman"/>
          <w:sz w:val="24"/>
          <w:szCs w:val="24"/>
          <w:lang w:val="x-none"/>
        </w:rPr>
      </w:pPr>
    </w:p>
    <w:p w14:paraId="4125368A" w14:textId="7783381D" w:rsidR="003B2CC3" w:rsidRPr="000B00B4" w:rsidRDefault="003B2CC3" w:rsidP="003B2CC3">
      <w:pPr>
        <w:pStyle w:val="ListParagraph"/>
        <w:numPr>
          <w:ilvl w:val="0"/>
          <w:numId w:val="10"/>
        </w:numPr>
        <w:rPr>
          <w:rFonts w:ascii="Times New Roman" w:hAnsi="Times New Roman" w:cs="Times New Roman"/>
          <w:sz w:val="24"/>
          <w:szCs w:val="24"/>
          <w:lang w:val="x-none"/>
        </w:rPr>
      </w:pPr>
      <w:r w:rsidRPr="000B00B4">
        <w:rPr>
          <w:rFonts w:ascii="Times New Roman" w:hAnsi="Times New Roman" w:cs="Times New Roman"/>
          <w:b/>
          <w:sz w:val="24"/>
          <w:szCs w:val="24"/>
          <w:lang w:val="x-none"/>
        </w:rPr>
        <w:t xml:space="preserve">Standard of Care; Justifiable Reliance. </w:t>
      </w:r>
      <w:r w:rsidRPr="000B00B4">
        <w:rPr>
          <w:rFonts w:ascii="Times New Roman" w:hAnsi="Times New Roman" w:cs="Times New Roman"/>
          <w:sz w:val="24"/>
          <w:szCs w:val="24"/>
          <w:lang w:val="x-none"/>
        </w:rPr>
        <w:t>Director</w:t>
      </w:r>
      <w:r w:rsidR="00ED0F4F">
        <w:rPr>
          <w:rFonts w:ascii="Times New Roman" w:hAnsi="Times New Roman" w:cs="Times New Roman"/>
          <w:sz w:val="24"/>
          <w:szCs w:val="24"/>
          <w:lang w:val="x-none"/>
        </w:rPr>
        <w:t>s</w:t>
      </w:r>
      <w:r w:rsidRPr="000B00B4">
        <w:rPr>
          <w:rFonts w:ascii="Times New Roman" w:hAnsi="Times New Roman" w:cs="Times New Roman"/>
          <w:sz w:val="24"/>
          <w:szCs w:val="24"/>
          <w:lang w:val="x-none"/>
        </w:rPr>
        <w:t xml:space="preserve"> shall stand in a fiduciary relation to the Organization and shall perform </w:t>
      </w:r>
      <w:r w:rsidR="00ED0F4F">
        <w:rPr>
          <w:rFonts w:ascii="Times New Roman" w:hAnsi="Times New Roman" w:cs="Times New Roman"/>
          <w:sz w:val="24"/>
          <w:szCs w:val="24"/>
          <w:lang w:val="x-none"/>
        </w:rPr>
        <w:t>their</w:t>
      </w:r>
      <w:r w:rsidRPr="000B00B4">
        <w:rPr>
          <w:rFonts w:ascii="Times New Roman" w:hAnsi="Times New Roman" w:cs="Times New Roman"/>
          <w:sz w:val="24"/>
          <w:szCs w:val="24"/>
          <w:lang w:val="x-none"/>
        </w:rPr>
        <w:t xml:space="preserve"> duties as Director</w:t>
      </w:r>
      <w:r w:rsidR="00ED0F4F">
        <w:rPr>
          <w:rFonts w:ascii="Times New Roman" w:hAnsi="Times New Roman" w:cs="Times New Roman"/>
          <w:sz w:val="24"/>
          <w:szCs w:val="24"/>
          <w:lang w:val="x-none"/>
        </w:rPr>
        <w:t>s</w:t>
      </w:r>
      <w:r w:rsidRPr="000B00B4">
        <w:rPr>
          <w:rFonts w:ascii="Times New Roman" w:hAnsi="Times New Roman" w:cs="Times New Roman"/>
          <w:sz w:val="24"/>
          <w:szCs w:val="24"/>
          <w:lang w:val="x-none"/>
        </w:rPr>
        <w:t>, including duties as member</w:t>
      </w:r>
      <w:r w:rsidR="00ED0F4F">
        <w:rPr>
          <w:rFonts w:ascii="Times New Roman" w:hAnsi="Times New Roman" w:cs="Times New Roman"/>
          <w:sz w:val="24"/>
          <w:szCs w:val="24"/>
          <w:lang w:val="x-none"/>
        </w:rPr>
        <w:t>s</w:t>
      </w:r>
      <w:r w:rsidRPr="000B00B4">
        <w:rPr>
          <w:rFonts w:ascii="Times New Roman" w:hAnsi="Times New Roman" w:cs="Times New Roman"/>
          <w:sz w:val="24"/>
          <w:szCs w:val="24"/>
          <w:lang w:val="x-none"/>
        </w:rPr>
        <w:t xml:space="preserve"> of any committee of the Board of Directors upon which the Director</w:t>
      </w:r>
      <w:r w:rsidR="00ED0F4F">
        <w:rPr>
          <w:rFonts w:ascii="Times New Roman" w:hAnsi="Times New Roman" w:cs="Times New Roman"/>
          <w:sz w:val="24"/>
          <w:szCs w:val="24"/>
          <w:lang w:val="x-none"/>
        </w:rPr>
        <w:t>s</w:t>
      </w:r>
      <w:r w:rsidRPr="000B00B4">
        <w:rPr>
          <w:rFonts w:ascii="Times New Roman" w:hAnsi="Times New Roman" w:cs="Times New Roman"/>
          <w:sz w:val="24"/>
          <w:szCs w:val="24"/>
          <w:lang w:val="x-none"/>
        </w:rPr>
        <w:t xml:space="preserve"> may serve, in good faith, in a manner the Director</w:t>
      </w:r>
      <w:r w:rsidR="00ED0F4F">
        <w:rPr>
          <w:rFonts w:ascii="Times New Roman" w:hAnsi="Times New Roman" w:cs="Times New Roman"/>
          <w:sz w:val="24"/>
          <w:szCs w:val="24"/>
          <w:lang w:val="x-none"/>
        </w:rPr>
        <w:t>s</w:t>
      </w:r>
      <w:r w:rsidRPr="000B00B4">
        <w:rPr>
          <w:rFonts w:ascii="Times New Roman" w:hAnsi="Times New Roman" w:cs="Times New Roman"/>
          <w:sz w:val="24"/>
          <w:szCs w:val="24"/>
          <w:lang w:val="x-none"/>
        </w:rPr>
        <w:t xml:space="preserve"> reasonably believe to be in the best interests of the Organization</w:t>
      </w:r>
      <w:r w:rsidR="00ED0F4F">
        <w:rPr>
          <w:rFonts w:ascii="Times New Roman" w:hAnsi="Times New Roman" w:cs="Times New Roman"/>
          <w:sz w:val="24"/>
          <w:szCs w:val="24"/>
          <w:lang w:val="x-none"/>
        </w:rPr>
        <w:t>,</w:t>
      </w:r>
      <w:r w:rsidRPr="000B00B4">
        <w:rPr>
          <w:rFonts w:ascii="Times New Roman" w:hAnsi="Times New Roman" w:cs="Times New Roman"/>
          <w:sz w:val="24"/>
          <w:szCs w:val="24"/>
          <w:lang w:val="x-none"/>
        </w:rPr>
        <w:t xml:space="preserve"> and with such care, including reasonable inquiry, skill, and diligence, as a person of ordinary prudence would use under similar circumstances. In performing their duties, Director</w:t>
      </w:r>
      <w:r w:rsidR="00ED0F4F">
        <w:rPr>
          <w:rFonts w:ascii="Times New Roman" w:hAnsi="Times New Roman" w:cs="Times New Roman"/>
          <w:sz w:val="24"/>
          <w:szCs w:val="24"/>
          <w:lang w:val="x-none"/>
        </w:rPr>
        <w:t>s</w:t>
      </w:r>
      <w:r w:rsidRPr="000B00B4">
        <w:rPr>
          <w:rFonts w:ascii="Times New Roman" w:hAnsi="Times New Roman" w:cs="Times New Roman"/>
          <w:sz w:val="24"/>
          <w:szCs w:val="24"/>
          <w:lang w:val="x-none"/>
        </w:rPr>
        <w:t xml:space="preserve"> shall be entitled to rely in good faith on information, opinions, reports, or statements, including financial statements and other financial data, in each case prepared or presented by any of the following:</w:t>
      </w:r>
    </w:p>
    <w:p w14:paraId="4BAA2705" w14:textId="77777777" w:rsidR="003B2CC3" w:rsidRPr="000B00B4" w:rsidRDefault="003B2CC3" w:rsidP="003B2CC3">
      <w:pPr>
        <w:pStyle w:val="ListParagraph"/>
        <w:rPr>
          <w:rFonts w:ascii="Times New Roman" w:hAnsi="Times New Roman" w:cs="Times New Roman"/>
          <w:sz w:val="24"/>
          <w:szCs w:val="24"/>
          <w:lang w:val="x-none"/>
        </w:rPr>
      </w:pPr>
    </w:p>
    <w:p w14:paraId="59A7D151" w14:textId="77777777" w:rsidR="003B2CC3" w:rsidRPr="000B00B4" w:rsidRDefault="003B2CC3" w:rsidP="003B2CC3">
      <w:pPr>
        <w:pStyle w:val="ListParagraph"/>
        <w:numPr>
          <w:ilvl w:val="1"/>
          <w:numId w:val="11"/>
        </w:numPr>
        <w:rPr>
          <w:rFonts w:ascii="Times New Roman" w:hAnsi="Times New Roman" w:cs="Times New Roman"/>
          <w:sz w:val="24"/>
          <w:szCs w:val="24"/>
          <w:lang w:val="x-none"/>
        </w:rPr>
      </w:pPr>
      <w:r w:rsidRPr="000B00B4">
        <w:rPr>
          <w:rFonts w:ascii="Times New Roman" w:hAnsi="Times New Roman" w:cs="Times New Roman"/>
          <w:sz w:val="24"/>
          <w:szCs w:val="24"/>
          <w:lang w:val="x-none"/>
        </w:rPr>
        <w:t>One or more officers (as such term is defined herein) or employees of the Organization whom the Director reasonably believes to be reliable and competent in the matters presented;</w:t>
      </w:r>
    </w:p>
    <w:p w14:paraId="1615FCDA" w14:textId="77777777" w:rsidR="003B2CC3" w:rsidRPr="000B00B4" w:rsidRDefault="003B2CC3" w:rsidP="003B2CC3">
      <w:pPr>
        <w:pStyle w:val="ListParagraph"/>
        <w:ind w:left="1440"/>
        <w:rPr>
          <w:rFonts w:ascii="Times New Roman" w:hAnsi="Times New Roman" w:cs="Times New Roman"/>
          <w:sz w:val="24"/>
          <w:szCs w:val="24"/>
          <w:lang w:val="x-none"/>
        </w:rPr>
      </w:pPr>
    </w:p>
    <w:p w14:paraId="6491E44D" w14:textId="77777777" w:rsidR="003B2CC3" w:rsidRPr="000B00B4" w:rsidRDefault="003B2CC3" w:rsidP="003B2CC3">
      <w:pPr>
        <w:pStyle w:val="ListParagraph"/>
        <w:numPr>
          <w:ilvl w:val="1"/>
          <w:numId w:val="11"/>
        </w:numPr>
        <w:rPr>
          <w:rFonts w:ascii="Times New Roman" w:hAnsi="Times New Roman" w:cs="Times New Roman"/>
          <w:sz w:val="24"/>
          <w:szCs w:val="24"/>
          <w:lang w:val="x-none"/>
        </w:rPr>
      </w:pPr>
      <w:r w:rsidRPr="000B00B4">
        <w:rPr>
          <w:rFonts w:ascii="Times New Roman" w:hAnsi="Times New Roman" w:cs="Times New Roman"/>
          <w:sz w:val="24"/>
          <w:szCs w:val="24"/>
          <w:lang w:val="x-none"/>
        </w:rPr>
        <w:t>Counsel, public accountants, or other persons or entities as to matters which the Director reasonably believes to be within the professional or expert competence of such person or entity; and</w:t>
      </w:r>
    </w:p>
    <w:p w14:paraId="4BF04526" w14:textId="77777777" w:rsidR="003B2CC3" w:rsidRPr="000B00B4" w:rsidRDefault="003B2CC3" w:rsidP="003B2CC3">
      <w:pPr>
        <w:pStyle w:val="ListParagraph"/>
        <w:ind w:left="1440"/>
        <w:rPr>
          <w:rFonts w:ascii="Times New Roman" w:hAnsi="Times New Roman" w:cs="Times New Roman"/>
          <w:sz w:val="24"/>
          <w:szCs w:val="24"/>
          <w:lang w:val="x-none"/>
        </w:rPr>
      </w:pPr>
    </w:p>
    <w:p w14:paraId="5B99A137" w14:textId="77777777" w:rsidR="003B2CC3" w:rsidRPr="000B00B4" w:rsidRDefault="003B2CC3" w:rsidP="003B2CC3">
      <w:pPr>
        <w:pStyle w:val="ListParagraph"/>
        <w:numPr>
          <w:ilvl w:val="1"/>
          <w:numId w:val="11"/>
        </w:numPr>
        <w:rPr>
          <w:rFonts w:ascii="Times New Roman" w:hAnsi="Times New Roman" w:cs="Times New Roman"/>
          <w:sz w:val="24"/>
          <w:szCs w:val="24"/>
          <w:lang w:val="x-none"/>
        </w:rPr>
      </w:pPr>
      <w:r w:rsidRPr="000B00B4">
        <w:rPr>
          <w:rFonts w:ascii="Times New Roman" w:hAnsi="Times New Roman" w:cs="Times New Roman"/>
          <w:sz w:val="24"/>
          <w:szCs w:val="24"/>
          <w:lang w:val="x-none"/>
        </w:rPr>
        <w:t>A committee of the Board of Directors upon which the Director does not serve, duly designated in accordance with law, as to matters within its designated authority, which committee the Director reasonably believes to merit confidence.</w:t>
      </w:r>
    </w:p>
    <w:p w14:paraId="2FCA8FBA" w14:textId="77777777" w:rsidR="003B2CC3" w:rsidRPr="000B00B4" w:rsidRDefault="003B2CC3" w:rsidP="003B2CC3">
      <w:pPr>
        <w:pStyle w:val="ListParagraph"/>
        <w:ind w:left="1440"/>
        <w:rPr>
          <w:rFonts w:ascii="Times New Roman" w:hAnsi="Times New Roman" w:cs="Times New Roman"/>
          <w:sz w:val="24"/>
          <w:szCs w:val="24"/>
          <w:lang w:val="x-none"/>
        </w:rPr>
      </w:pPr>
    </w:p>
    <w:p w14:paraId="08F896C2" w14:textId="77777777" w:rsidR="003B2CC3" w:rsidRPr="000B00B4" w:rsidRDefault="003B2CC3" w:rsidP="00ED0F4F">
      <w:pPr>
        <w:spacing w:after="0" w:line="240" w:lineRule="auto"/>
        <w:ind w:left="720"/>
        <w:rPr>
          <w:rFonts w:ascii="Times New Roman" w:hAnsi="Times New Roman" w:cs="Times New Roman"/>
          <w:sz w:val="24"/>
          <w:szCs w:val="24"/>
          <w:lang w:val="x-none"/>
        </w:rPr>
      </w:pPr>
      <w:r w:rsidRPr="000B00B4">
        <w:rPr>
          <w:rFonts w:ascii="Times New Roman" w:hAnsi="Times New Roman" w:cs="Times New Roman"/>
          <w:sz w:val="24"/>
          <w:szCs w:val="24"/>
          <w:lang w:val="x-none"/>
        </w:rPr>
        <w:t>A Director shall not be considered to be acting in good faith if the Director has knowledge concerning the matter in question that would cause his or her reliance to be unwarranted.</w:t>
      </w:r>
    </w:p>
    <w:p w14:paraId="43BC4F31" w14:textId="77777777" w:rsidR="003B2CC3" w:rsidRPr="000B00B4" w:rsidRDefault="003B2CC3" w:rsidP="003B2CC3">
      <w:pPr>
        <w:spacing w:after="0" w:line="240" w:lineRule="auto"/>
        <w:rPr>
          <w:rFonts w:ascii="Times New Roman" w:hAnsi="Times New Roman" w:cs="Times New Roman"/>
          <w:sz w:val="24"/>
          <w:szCs w:val="24"/>
          <w:lang w:val="x-none"/>
        </w:rPr>
      </w:pPr>
    </w:p>
    <w:p w14:paraId="2A36E5EA" w14:textId="77777777" w:rsidR="003B2CC3" w:rsidRPr="000B00B4" w:rsidRDefault="003B2CC3" w:rsidP="003B2CC3">
      <w:pPr>
        <w:pStyle w:val="ListParagraph"/>
        <w:numPr>
          <w:ilvl w:val="0"/>
          <w:numId w:val="10"/>
        </w:numPr>
        <w:rPr>
          <w:rFonts w:ascii="Times New Roman" w:hAnsi="Times New Roman" w:cs="Times New Roman"/>
          <w:sz w:val="24"/>
          <w:szCs w:val="24"/>
          <w:lang w:val="x-none"/>
        </w:rPr>
      </w:pPr>
      <w:r w:rsidRPr="000B00B4">
        <w:rPr>
          <w:rFonts w:ascii="Times New Roman" w:hAnsi="Times New Roman" w:cs="Times New Roman"/>
          <w:b/>
          <w:sz w:val="24"/>
          <w:szCs w:val="24"/>
          <w:lang w:val="x-none"/>
        </w:rPr>
        <w:t xml:space="preserve">Presumption. </w:t>
      </w:r>
      <w:r w:rsidRPr="000B00B4">
        <w:rPr>
          <w:rFonts w:ascii="Times New Roman" w:hAnsi="Times New Roman" w:cs="Times New Roman"/>
          <w:sz w:val="24"/>
          <w:szCs w:val="24"/>
          <w:lang w:val="x-none"/>
        </w:rPr>
        <w:t>Absent breach of fiduciary duty, lack of good faith, or self-dealing, any action taken as a Director or any failure to take any action shall be presumed to be in the best interests of the Organization.</w:t>
      </w:r>
    </w:p>
    <w:p w14:paraId="529A19B5" w14:textId="77777777" w:rsidR="000E7513" w:rsidRPr="000B00B4" w:rsidRDefault="000E7513" w:rsidP="000E7513">
      <w:pPr>
        <w:pStyle w:val="ListParagraph"/>
        <w:rPr>
          <w:rFonts w:ascii="Times New Roman" w:hAnsi="Times New Roman" w:cs="Times New Roman"/>
          <w:sz w:val="24"/>
          <w:szCs w:val="24"/>
          <w:lang w:val="x-none"/>
        </w:rPr>
      </w:pPr>
    </w:p>
    <w:p w14:paraId="171F170E" w14:textId="54A18EF2" w:rsidR="003B2CC3" w:rsidRPr="000B00B4" w:rsidRDefault="003B2CC3" w:rsidP="00B335AE">
      <w:pPr>
        <w:pStyle w:val="ListParagraph"/>
        <w:numPr>
          <w:ilvl w:val="0"/>
          <w:numId w:val="10"/>
        </w:numPr>
        <w:spacing w:after="240"/>
        <w:rPr>
          <w:rFonts w:ascii="Times New Roman" w:hAnsi="Times New Roman" w:cs="Times New Roman"/>
          <w:sz w:val="24"/>
          <w:szCs w:val="24"/>
          <w:lang w:val="x-none"/>
        </w:rPr>
      </w:pPr>
      <w:r w:rsidRPr="000B00B4">
        <w:rPr>
          <w:rFonts w:ascii="Times New Roman" w:hAnsi="Times New Roman" w:cs="Times New Roman"/>
          <w:b/>
          <w:sz w:val="24"/>
          <w:szCs w:val="24"/>
          <w:lang w:val="x-none"/>
        </w:rPr>
        <w:t xml:space="preserve">Notation of Dissent. </w:t>
      </w:r>
      <w:r w:rsidRPr="000B00B4">
        <w:rPr>
          <w:rFonts w:ascii="Times New Roman" w:hAnsi="Times New Roman" w:cs="Times New Roman"/>
          <w:sz w:val="24"/>
          <w:szCs w:val="24"/>
          <w:lang w:val="x-none"/>
        </w:rPr>
        <w:t xml:space="preserve">A Director who is present (in person, by telephone, by video, or by other similar means) at a meeting of the Board of Directors, or of a committee of the Board of Directors, at which action on any corporate matter is taken, shall be presumed to have assented to the action taken unless </w:t>
      </w:r>
      <w:r w:rsidR="00B335AE">
        <w:rPr>
          <w:rFonts w:ascii="Times New Roman" w:hAnsi="Times New Roman" w:cs="Times New Roman"/>
          <w:sz w:val="24"/>
          <w:szCs w:val="24"/>
          <w:lang w:val="x-none"/>
        </w:rPr>
        <w:t>their</w:t>
      </w:r>
      <w:r w:rsidRPr="000B00B4">
        <w:rPr>
          <w:rFonts w:ascii="Times New Roman" w:hAnsi="Times New Roman" w:cs="Times New Roman"/>
          <w:sz w:val="24"/>
          <w:szCs w:val="24"/>
          <w:lang w:val="x-none"/>
        </w:rPr>
        <w:t xml:space="preserve"> dissent is entered in the minutes of the meeting or unless the Director files a written dissent to the action with the </w:t>
      </w:r>
      <w:r w:rsidR="00C65284">
        <w:rPr>
          <w:rFonts w:ascii="Times New Roman" w:hAnsi="Times New Roman" w:cs="Times New Roman"/>
          <w:sz w:val="24"/>
          <w:szCs w:val="24"/>
        </w:rPr>
        <w:t>Executive Director</w:t>
      </w:r>
      <w:r w:rsidR="00C65284" w:rsidRPr="000B00B4">
        <w:rPr>
          <w:rFonts w:ascii="Times New Roman" w:hAnsi="Times New Roman" w:cs="Times New Roman"/>
          <w:sz w:val="24"/>
          <w:szCs w:val="24"/>
          <w:lang w:val="x-none"/>
        </w:rPr>
        <w:t xml:space="preserve"> </w:t>
      </w:r>
      <w:r w:rsidRPr="000B00B4">
        <w:rPr>
          <w:rFonts w:ascii="Times New Roman" w:hAnsi="Times New Roman" w:cs="Times New Roman"/>
          <w:sz w:val="24"/>
          <w:szCs w:val="24"/>
          <w:lang w:val="x-none"/>
        </w:rPr>
        <w:t xml:space="preserve">of the meeting before the adjournment thereof or transmits the dissent in writing to the </w:t>
      </w:r>
      <w:r w:rsidR="00C65284">
        <w:rPr>
          <w:rFonts w:ascii="Times New Roman" w:hAnsi="Times New Roman" w:cs="Times New Roman"/>
          <w:sz w:val="24"/>
          <w:szCs w:val="24"/>
        </w:rPr>
        <w:t>Executive Director</w:t>
      </w:r>
      <w:r w:rsidR="00C65284" w:rsidRPr="000B00B4">
        <w:rPr>
          <w:rFonts w:ascii="Times New Roman" w:hAnsi="Times New Roman" w:cs="Times New Roman"/>
          <w:sz w:val="24"/>
          <w:szCs w:val="24"/>
          <w:lang w:val="x-none"/>
        </w:rPr>
        <w:t xml:space="preserve"> </w:t>
      </w:r>
      <w:r w:rsidRPr="000B00B4">
        <w:rPr>
          <w:rFonts w:ascii="Times New Roman" w:hAnsi="Times New Roman" w:cs="Times New Roman"/>
          <w:sz w:val="24"/>
          <w:szCs w:val="24"/>
          <w:lang w:val="x-none"/>
        </w:rPr>
        <w:t xml:space="preserve">immediately after the adjournment of the meeting. The right to dissent shall not apply to a Director who voted in favor of the action. Nothing in this section shall bar a Director from asserting that minutes of the meeting incorrectly omitted </w:t>
      </w:r>
      <w:r w:rsidR="00B335AE">
        <w:rPr>
          <w:rFonts w:ascii="Times New Roman" w:hAnsi="Times New Roman" w:cs="Times New Roman"/>
          <w:sz w:val="24"/>
          <w:szCs w:val="24"/>
          <w:lang w:val="x-none"/>
        </w:rPr>
        <w:t>their</w:t>
      </w:r>
      <w:r w:rsidRPr="000B00B4">
        <w:rPr>
          <w:rFonts w:ascii="Times New Roman" w:hAnsi="Times New Roman" w:cs="Times New Roman"/>
          <w:sz w:val="24"/>
          <w:szCs w:val="24"/>
          <w:lang w:val="x-none"/>
        </w:rPr>
        <w:t xml:space="preserve"> dissent if, promptly upon receipt of a copy of such minutes, the Director notifies the </w:t>
      </w:r>
      <w:r w:rsidR="00C65284">
        <w:rPr>
          <w:rFonts w:ascii="Times New Roman" w:hAnsi="Times New Roman" w:cs="Times New Roman"/>
          <w:sz w:val="24"/>
          <w:szCs w:val="24"/>
        </w:rPr>
        <w:t>Executive Director</w:t>
      </w:r>
      <w:r w:rsidR="00C65284" w:rsidRPr="000B00B4">
        <w:rPr>
          <w:rFonts w:ascii="Times New Roman" w:hAnsi="Times New Roman" w:cs="Times New Roman"/>
          <w:sz w:val="24"/>
          <w:szCs w:val="24"/>
          <w:lang w:val="x-none"/>
        </w:rPr>
        <w:t xml:space="preserve"> </w:t>
      </w:r>
      <w:r w:rsidRPr="000B00B4">
        <w:rPr>
          <w:rFonts w:ascii="Times New Roman" w:hAnsi="Times New Roman" w:cs="Times New Roman"/>
          <w:sz w:val="24"/>
          <w:szCs w:val="24"/>
          <w:lang w:val="x-none"/>
        </w:rPr>
        <w:t>in writing of the asserted omission or inaccuracy.</w:t>
      </w:r>
    </w:p>
    <w:p w14:paraId="671D2640" w14:textId="15555D45" w:rsidR="003B2CC3" w:rsidRPr="008B44A8" w:rsidRDefault="003B2CC3" w:rsidP="003B2CC3">
      <w:pPr>
        <w:pStyle w:val="Heading2"/>
        <w:keepNext w:val="0"/>
        <w:keepLines w:val="0"/>
        <w:suppressLineNumbers/>
        <w:suppressAutoHyphens/>
        <w:spacing w:before="0" w:line="240" w:lineRule="auto"/>
        <w:rPr>
          <w:rFonts w:ascii="Times New Roman" w:hAnsi="Times New Roman" w:cs="Times New Roman"/>
          <w:color w:val="auto"/>
          <w:sz w:val="24"/>
          <w:szCs w:val="24"/>
        </w:rPr>
      </w:pPr>
      <w:r w:rsidRPr="00AC758D">
        <w:rPr>
          <w:rFonts w:ascii="Times New Roman" w:hAnsi="Times New Roman" w:cs="Times New Roman"/>
          <w:b/>
          <w:bCs/>
          <w:color w:val="auto"/>
          <w:sz w:val="24"/>
          <w:szCs w:val="24"/>
        </w:rPr>
        <w:t xml:space="preserve">Section </w:t>
      </w:r>
      <w:r w:rsidR="007759C4">
        <w:rPr>
          <w:rFonts w:ascii="Times New Roman" w:hAnsi="Times New Roman" w:cs="Times New Roman"/>
          <w:b/>
          <w:bCs/>
          <w:color w:val="auto"/>
          <w:sz w:val="24"/>
          <w:szCs w:val="24"/>
        </w:rPr>
        <w:t>7</w:t>
      </w:r>
      <w:r w:rsidRPr="00AC758D">
        <w:rPr>
          <w:rFonts w:ascii="Times New Roman" w:hAnsi="Times New Roman" w:cs="Times New Roman"/>
          <w:b/>
          <w:bCs/>
          <w:color w:val="auto"/>
          <w:sz w:val="24"/>
          <w:szCs w:val="24"/>
        </w:rPr>
        <w:t xml:space="preserve">. Vacancies on the Board </w:t>
      </w:r>
    </w:p>
    <w:p w14:paraId="645141DC" w14:textId="77777777" w:rsidR="003B2CC3" w:rsidRPr="008B44A8" w:rsidRDefault="003B2CC3" w:rsidP="003B2CC3">
      <w:pPr>
        <w:pStyle w:val="ListParagraph"/>
        <w:rPr>
          <w:rFonts w:ascii="Times New Roman" w:hAnsi="Times New Roman" w:cs="Times New Roman"/>
          <w:sz w:val="24"/>
          <w:szCs w:val="24"/>
          <w:lang w:val="x-none"/>
        </w:rPr>
      </w:pPr>
    </w:p>
    <w:p w14:paraId="1C58823F" w14:textId="77777777" w:rsidR="003B2CC3" w:rsidRPr="008B44A8" w:rsidRDefault="003B2CC3" w:rsidP="003B2CC3">
      <w:pPr>
        <w:pStyle w:val="ListParagraph"/>
        <w:numPr>
          <w:ilvl w:val="0"/>
          <w:numId w:val="12"/>
        </w:numPr>
        <w:rPr>
          <w:rFonts w:ascii="Times New Roman" w:hAnsi="Times New Roman" w:cs="Times New Roman"/>
          <w:sz w:val="24"/>
          <w:szCs w:val="24"/>
          <w:lang w:val="x-none"/>
        </w:rPr>
      </w:pPr>
      <w:r w:rsidRPr="000B00B4">
        <w:rPr>
          <w:rFonts w:ascii="Times New Roman" w:hAnsi="Times New Roman" w:cs="Times New Roman"/>
          <w:b/>
          <w:sz w:val="24"/>
          <w:szCs w:val="24"/>
          <w:lang w:val="x-none"/>
        </w:rPr>
        <w:t xml:space="preserve">President Vacancy. </w:t>
      </w:r>
      <w:r w:rsidRPr="008B44A8">
        <w:rPr>
          <w:rFonts w:ascii="Times New Roman" w:hAnsi="Times New Roman" w:cs="Times New Roman"/>
          <w:sz w:val="24"/>
          <w:szCs w:val="24"/>
          <w:lang w:val="x-none"/>
        </w:rPr>
        <w:t>In case of vacancy in the office of President, the Vice President shall immediately succeed to the office of President and serve for the remainder of the term and then serve their own term as President.</w:t>
      </w:r>
    </w:p>
    <w:p w14:paraId="0A895EE4" w14:textId="77777777" w:rsidR="003B2CC3" w:rsidRPr="008B44A8" w:rsidRDefault="003B2CC3" w:rsidP="003B2CC3">
      <w:pPr>
        <w:pStyle w:val="ListParagraph"/>
        <w:rPr>
          <w:rFonts w:ascii="Times New Roman" w:hAnsi="Times New Roman" w:cs="Times New Roman"/>
          <w:sz w:val="24"/>
          <w:szCs w:val="24"/>
          <w:lang w:val="x-none"/>
        </w:rPr>
      </w:pPr>
    </w:p>
    <w:p w14:paraId="530A068D" w14:textId="785D63A4" w:rsidR="003B2CC3" w:rsidRPr="008B44A8" w:rsidRDefault="003B2CC3" w:rsidP="003B2CC3">
      <w:pPr>
        <w:pStyle w:val="ListParagraph"/>
        <w:numPr>
          <w:ilvl w:val="0"/>
          <w:numId w:val="12"/>
        </w:numPr>
        <w:rPr>
          <w:rFonts w:ascii="Times New Roman" w:hAnsi="Times New Roman" w:cs="Times New Roman"/>
          <w:bCs/>
          <w:sz w:val="24"/>
          <w:szCs w:val="24"/>
          <w:lang w:val="x-none"/>
        </w:rPr>
      </w:pPr>
      <w:r w:rsidRPr="000B00B4">
        <w:rPr>
          <w:rFonts w:ascii="Times New Roman" w:hAnsi="Times New Roman" w:cs="Times New Roman"/>
          <w:b/>
          <w:sz w:val="24"/>
          <w:szCs w:val="24"/>
          <w:lang w:val="x-none"/>
        </w:rPr>
        <w:t xml:space="preserve">Vice President Vacancy. </w:t>
      </w:r>
      <w:r w:rsidRPr="000B00B4">
        <w:rPr>
          <w:rFonts w:ascii="Times New Roman" w:hAnsi="Times New Roman" w:cs="Times New Roman"/>
          <w:sz w:val="24"/>
          <w:szCs w:val="24"/>
          <w:lang w:val="x-none"/>
        </w:rPr>
        <w:t>If a vacancy in the office of Vice President occurs, the Immediate Past President shall serve as Acting Vice President for the remainder of the vacant term of office.</w:t>
      </w:r>
      <w:r w:rsidR="00AC758D">
        <w:rPr>
          <w:rFonts w:ascii="Times New Roman" w:hAnsi="Times New Roman" w:cs="Times New Roman"/>
          <w:sz w:val="24"/>
          <w:szCs w:val="24"/>
          <w:lang w:val="x-none"/>
        </w:rPr>
        <w:t xml:space="preserve"> </w:t>
      </w:r>
    </w:p>
    <w:p w14:paraId="7DB9578E" w14:textId="77777777" w:rsidR="00946F28" w:rsidRPr="008B44A8" w:rsidRDefault="00946F28" w:rsidP="00946F28">
      <w:pPr>
        <w:pStyle w:val="ListParagraph"/>
        <w:rPr>
          <w:rFonts w:ascii="Times New Roman" w:hAnsi="Times New Roman" w:cs="Times New Roman"/>
          <w:bCs/>
          <w:sz w:val="24"/>
          <w:szCs w:val="24"/>
          <w:lang w:val="x-none"/>
        </w:rPr>
      </w:pPr>
    </w:p>
    <w:p w14:paraId="6265FD75" w14:textId="1E4F1493" w:rsidR="00946F28" w:rsidRPr="008B44A8" w:rsidRDefault="00946F28" w:rsidP="003B2CC3">
      <w:pPr>
        <w:pStyle w:val="ListParagraph"/>
        <w:numPr>
          <w:ilvl w:val="0"/>
          <w:numId w:val="12"/>
        </w:numPr>
        <w:rPr>
          <w:rFonts w:ascii="Times New Roman" w:hAnsi="Times New Roman" w:cs="Times New Roman"/>
          <w:bCs/>
          <w:sz w:val="24"/>
          <w:szCs w:val="24"/>
          <w:lang w:val="x-none"/>
        </w:rPr>
      </w:pPr>
      <w:r w:rsidRPr="000B00B4">
        <w:rPr>
          <w:rFonts w:ascii="Times New Roman" w:hAnsi="Times New Roman" w:cs="Times New Roman"/>
          <w:b/>
          <w:sz w:val="24"/>
          <w:szCs w:val="24"/>
          <w:lang w:val="x-none"/>
        </w:rPr>
        <w:t xml:space="preserve">Treasurer Vacancy. </w:t>
      </w:r>
      <w:r w:rsidRPr="000B00B4">
        <w:rPr>
          <w:rFonts w:ascii="Times New Roman" w:hAnsi="Times New Roman" w:cs="Times New Roman"/>
          <w:bCs/>
          <w:sz w:val="24"/>
          <w:szCs w:val="24"/>
          <w:lang w:val="x-none"/>
        </w:rPr>
        <w:t>If a Treasurer vacancy occurs after the annual election, then a special election shall occur to elect a Treasurer. Until a Treasurer is elected and installed, a Director will be appointed to serve as the interim Treasurer with the Immediate Past President performing oversight functions</w:t>
      </w:r>
      <w:r w:rsidRPr="000B00B4">
        <w:rPr>
          <w:rFonts w:ascii="Times New Roman" w:hAnsi="Times New Roman" w:cs="Times New Roman"/>
          <w:b/>
          <w:sz w:val="24"/>
          <w:szCs w:val="24"/>
          <w:lang w:val="x-none"/>
        </w:rPr>
        <w:t>.</w:t>
      </w:r>
    </w:p>
    <w:p w14:paraId="58D01519" w14:textId="77777777" w:rsidR="008747E5" w:rsidRPr="008B44A8" w:rsidRDefault="008747E5" w:rsidP="008747E5">
      <w:pPr>
        <w:pStyle w:val="ListParagraph"/>
        <w:rPr>
          <w:rFonts w:ascii="Times New Roman" w:hAnsi="Times New Roman" w:cs="Times New Roman"/>
          <w:bCs/>
          <w:sz w:val="24"/>
          <w:szCs w:val="24"/>
          <w:lang w:val="x-none"/>
        </w:rPr>
      </w:pPr>
    </w:p>
    <w:p w14:paraId="7D261FB2" w14:textId="4C828B83" w:rsidR="001B5E5C" w:rsidRPr="008B44A8" w:rsidRDefault="008747E5">
      <w:pPr>
        <w:pStyle w:val="ListParagraph"/>
        <w:numPr>
          <w:ilvl w:val="0"/>
          <w:numId w:val="12"/>
        </w:numPr>
        <w:rPr>
          <w:rFonts w:ascii="Times New Roman" w:hAnsi="Times New Roman" w:cs="Times New Roman"/>
          <w:bCs/>
          <w:sz w:val="24"/>
          <w:szCs w:val="24"/>
          <w:lang w:val="x-none"/>
        </w:rPr>
      </w:pPr>
      <w:r w:rsidRPr="0054417B">
        <w:rPr>
          <w:rFonts w:ascii="Times New Roman" w:hAnsi="Times New Roman" w:cs="Times New Roman"/>
          <w:b/>
          <w:sz w:val="24"/>
          <w:szCs w:val="24"/>
          <w:lang w:val="x-none"/>
        </w:rPr>
        <w:t xml:space="preserve">Immediate Past President Vacancy. </w:t>
      </w:r>
      <w:r w:rsidRPr="0054417B">
        <w:rPr>
          <w:rFonts w:ascii="Times New Roman" w:hAnsi="Times New Roman" w:cs="Times New Roman"/>
          <w:bCs/>
          <w:sz w:val="24"/>
          <w:szCs w:val="24"/>
          <w:lang w:val="x-none"/>
        </w:rPr>
        <w:t>If the Immediate Past President vacancy occurs, the Board may appoint a prior President to fill in for the balance of the Immediate Past President's term</w:t>
      </w:r>
      <w:r w:rsidR="001B5E5C" w:rsidRPr="0054417B">
        <w:rPr>
          <w:rFonts w:ascii="Times New Roman" w:hAnsi="Times New Roman" w:cs="Times New Roman"/>
          <w:bCs/>
          <w:sz w:val="24"/>
          <w:szCs w:val="24"/>
        </w:rPr>
        <w:t xml:space="preserve"> and shall </w:t>
      </w:r>
      <w:r w:rsidR="0054417B" w:rsidRPr="0054417B">
        <w:rPr>
          <w:rFonts w:ascii="Times New Roman" w:hAnsi="Times New Roman" w:cs="Times New Roman"/>
          <w:bCs/>
          <w:sz w:val="24"/>
          <w:szCs w:val="24"/>
        </w:rPr>
        <w:t xml:space="preserve">automatically succeed to the </w:t>
      </w:r>
      <w:r w:rsidR="001B5E5C" w:rsidRPr="0054417B">
        <w:rPr>
          <w:rFonts w:ascii="Times New Roman" w:hAnsi="Times New Roman" w:cs="Times New Roman"/>
          <w:bCs/>
          <w:sz w:val="24"/>
          <w:szCs w:val="24"/>
        </w:rPr>
        <w:t xml:space="preserve">Director at Large </w:t>
      </w:r>
      <w:r w:rsidR="0054417B">
        <w:rPr>
          <w:rFonts w:ascii="Times New Roman" w:hAnsi="Times New Roman" w:cs="Times New Roman"/>
          <w:bCs/>
          <w:sz w:val="24"/>
          <w:szCs w:val="24"/>
        </w:rPr>
        <w:t>position for a one year term</w:t>
      </w:r>
      <w:r w:rsidR="008B44A8">
        <w:rPr>
          <w:rFonts w:ascii="Times New Roman" w:hAnsi="Times New Roman" w:cs="Times New Roman"/>
          <w:bCs/>
          <w:sz w:val="24"/>
          <w:szCs w:val="24"/>
        </w:rPr>
        <w:t>.</w:t>
      </w:r>
    </w:p>
    <w:p w14:paraId="793629A5" w14:textId="77777777" w:rsidR="0054417B" w:rsidRPr="008B44A8" w:rsidRDefault="0054417B" w:rsidP="0054417B">
      <w:pPr>
        <w:pStyle w:val="ListParagraph"/>
        <w:rPr>
          <w:rFonts w:ascii="Times New Roman" w:hAnsi="Times New Roman" w:cs="Times New Roman"/>
          <w:bCs/>
          <w:sz w:val="24"/>
          <w:szCs w:val="24"/>
          <w:lang w:val="x-none"/>
        </w:rPr>
      </w:pPr>
    </w:p>
    <w:p w14:paraId="20A88C96" w14:textId="68D1759B" w:rsidR="001B5E5C" w:rsidRPr="001B5E5C" w:rsidRDefault="001B5E5C" w:rsidP="003B2CC3">
      <w:pPr>
        <w:pStyle w:val="ListParagraph"/>
        <w:numPr>
          <w:ilvl w:val="0"/>
          <w:numId w:val="12"/>
        </w:numPr>
        <w:rPr>
          <w:rFonts w:ascii="Times New Roman" w:hAnsi="Times New Roman" w:cs="Times New Roman"/>
          <w:bCs/>
          <w:sz w:val="24"/>
          <w:szCs w:val="24"/>
          <w:lang w:val="x-none"/>
        </w:rPr>
      </w:pPr>
      <w:r>
        <w:rPr>
          <w:rFonts w:ascii="Times New Roman" w:hAnsi="Times New Roman" w:cs="Times New Roman"/>
          <w:b/>
          <w:sz w:val="24"/>
          <w:szCs w:val="24"/>
        </w:rPr>
        <w:t xml:space="preserve">Director at Large Vacancy. </w:t>
      </w:r>
      <w:r w:rsidRPr="001B5E5C">
        <w:rPr>
          <w:rFonts w:ascii="Times New Roman" w:hAnsi="Times New Roman" w:cs="Times New Roman"/>
          <w:bCs/>
          <w:sz w:val="24"/>
          <w:szCs w:val="24"/>
        </w:rPr>
        <w:t>If the Director at Large vacancy occurs, the Board may appoint a p</w:t>
      </w:r>
      <w:r>
        <w:rPr>
          <w:rFonts w:ascii="Times New Roman" w:hAnsi="Times New Roman" w:cs="Times New Roman"/>
          <w:bCs/>
          <w:sz w:val="24"/>
          <w:szCs w:val="24"/>
        </w:rPr>
        <w:t>rior President to fill in for the balance of the Director at Large.</w:t>
      </w:r>
    </w:p>
    <w:p w14:paraId="42AA3221" w14:textId="77777777" w:rsidR="003B2CC3" w:rsidRPr="000B00B4" w:rsidRDefault="003B2CC3" w:rsidP="003B2CC3">
      <w:pPr>
        <w:pStyle w:val="ListParagraph"/>
        <w:rPr>
          <w:rFonts w:ascii="Times New Roman" w:hAnsi="Times New Roman" w:cs="Times New Roman"/>
          <w:b/>
          <w:sz w:val="24"/>
          <w:szCs w:val="24"/>
          <w:lang w:val="x-none"/>
        </w:rPr>
      </w:pPr>
    </w:p>
    <w:p w14:paraId="1651ECD7" w14:textId="77777777" w:rsidR="003B2CC3" w:rsidRPr="008B44A8" w:rsidRDefault="003B2CC3" w:rsidP="003B2CC3">
      <w:pPr>
        <w:pStyle w:val="ListParagraph"/>
        <w:numPr>
          <w:ilvl w:val="0"/>
          <w:numId w:val="12"/>
        </w:numPr>
        <w:rPr>
          <w:rFonts w:ascii="Times New Roman" w:hAnsi="Times New Roman" w:cs="Times New Roman"/>
          <w:bCs/>
          <w:sz w:val="24"/>
          <w:szCs w:val="24"/>
          <w:lang w:val="x-none"/>
        </w:rPr>
      </w:pPr>
      <w:r w:rsidRPr="000B00B4">
        <w:rPr>
          <w:rFonts w:ascii="Times New Roman" w:hAnsi="Times New Roman" w:cs="Times New Roman"/>
          <w:b/>
          <w:sz w:val="24"/>
          <w:szCs w:val="24"/>
          <w:lang w:val="x-none"/>
        </w:rPr>
        <w:t xml:space="preserve">Director Vacancy. </w:t>
      </w:r>
      <w:r w:rsidRPr="000B00B4">
        <w:rPr>
          <w:rFonts w:ascii="Times New Roman" w:hAnsi="Times New Roman" w:cs="Times New Roman"/>
          <w:sz w:val="24"/>
          <w:szCs w:val="24"/>
          <w:lang w:val="x-none"/>
        </w:rPr>
        <w:t>In the event of a vacancy on the Board of Directors, the Board may appoint a member who meets all eligibility requirements to be a Director to fill such vacancy until the next election.</w:t>
      </w:r>
    </w:p>
    <w:p w14:paraId="5FF7A734" w14:textId="77777777" w:rsidR="003B2CC3" w:rsidRPr="008B44A8" w:rsidRDefault="003B2CC3" w:rsidP="003B2CC3">
      <w:pPr>
        <w:pStyle w:val="ListParagraph"/>
        <w:rPr>
          <w:rFonts w:ascii="Times New Roman" w:hAnsi="Times New Roman" w:cs="Times New Roman"/>
          <w:bCs/>
          <w:sz w:val="24"/>
          <w:szCs w:val="24"/>
          <w:lang w:val="x-none"/>
        </w:rPr>
      </w:pPr>
    </w:p>
    <w:p w14:paraId="3AD67173" w14:textId="3CE8D9DF" w:rsidR="003B2CC3" w:rsidRPr="00B335AE"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B335AE">
        <w:rPr>
          <w:rFonts w:ascii="Times New Roman" w:hAnsi="Times New Roman" w:cs="Times New Roman"/>
          <w:b/>
          <w:bCs/>
          <w:color w:val="auto"/>
          <w:sz w:val="24"/>
          <w:szCs w:val="24"/>
        </w:rPr>
        <w:t xml:space="preserve">Section </w:t>
      </w:r>
      <w:r w:rsidR="007759C4">
        <w:rPr>
          <w:rFonts w:ascii="Times New Roman" w:hAnsi="Times New Roman" w:cs="Times New Roman"/>
          <w:b/>
          <w:bCs/>
          <w:color w:val="auto"/>
          <w:sz w:val="24"/>
          <w:szCs w:val="24"/>
        </w:rPr>
        <w:t>8</w:t>
      </w:r>
      <w:r w:rsidRPr="00B335AE">
        <w:rPr>
          <w:rFonts w:ascii="Times New Roman" w:hAnsi="Times New Roman" w:cs="Times New Roman"/>
          <w:b/>
          <w:bCs/>
          <w:color w:val="auto"/>
          <w:sz w:val="24"/>
          <w:szCs w:val="24"/>
        </w:rPr>
        <w:t>. Resignation and Removal</w:t>
      </w:r>
    </w:p>
    <w:p w14:paraId="4FCB1068" w14:textId="77777777" w:rsidR="003B2CC3" w:rsidRPr="000B00B4" w:rsidRDefault="003B2CC3" w:rsidP="003B2CC3">
      <w:pPr>
        <w:spacing w:after="0" w:line="240" w:lineRule="auto"/>
        <w:rPr>
          <w:rFonts w:ascii="Times New Roman" w:hAnsi="Times New Roman" w:cs="Times New Roman"/>
          <w:sz w:val="24"/>
          <w:szCs w:val="24"/>
        </w:rPr>
      </w:pPr>
    </w:p>
    <w:p w14:paraId="3C41587F" w14:textId="77777777" w:rsidR="003B2CC3"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A member of the Board of Directors may be removed with or without cause by the affirmative vote of two-thirds of the votes present and voted by the members provided that the Director to be removed is provided with advance notice of the meeting at which the removal is to be considered, an opportunity to contest the proposed removal in writing or in person at a meeting of the members, and final written notice of the member vote on the question. Notice of the proposed removal must be given to all members entitled to vote.</w:t>
      </w:r>
    </w:p>
    <w:p w14:paraId="395B5871" w14:textId="77777777" w:rsidR="00B335AE" w:rsidRDefault="00B335AE" w:rsidP="003B2CC3">
      <w:pPr>
        <w:spacing w:after="0" w:line="240" w:lineRule="auto"/>
        <w:rPr>
          <w:rFonts w:ascii="Times New Roman" w:hAnsi="Times New Roman" w:cs="Times New Roman"/>
          <w:sz w:val="24"/>
          <w:szCs w:val="24"/>
          <w:lang w:val="x-none"/>
        </w:rPr>
      </w:pPr>
    </w:p>
    <w:p w14:paraId="7655DB11" w14:textId="469970DB" w:rsidR="00B335AE" w:rsidRDefault="00B335AE" w:rsidP="003B2CC3">
      <w:pPr>
        <w:spacing w:after="0" w:line="240" w:lineRule="auto"/>
        <w:rPr>
          <w:rFonts w:ascii="Times New Roman" w:hAnsi="Times New Roman" w:cs="Times New Roman"/>
          <w:b/>
          <w:bCs/>
          <w:sz w:val="24"/>
          <w:szCs w:val="24"/>
          <w:lang w:val="x-none"/>
        </w:rPr>
      </w:pPr>
      <w:r w:rsidRPr="00B335AE">
        <w:rPr>
          <w:rFonts w:ascii="Times New Roman" w:hAnsi="Times New Roman" w:cs="Times New Roman"/>
          <w:b/>
          <w:bCs/>
          <w:sz w:val="24"/>
          <w:szCs w:val="24"/>
          <w:lang w:val="x-none"/>
        </w:rPr>
        <w:t xml:space="preserve">Section </w:t>
      </w:r>
      <w:r w:rsidR="007759C4">
        <w:rPr>
          <w:rFonts w:ascii="Times New Roman" w:hAnsi="Times New Roman" w:cs="Times New Roman"/>
          <w:b/>
          <w:bCs/>
          <w:sz w:val="24"/>
          <w:szCs w:val="24"/>
        </w:rPr>
        <w:t>9</w:t>
      </w:r>
      <w:r w:rsidRPr="00B335AE">
        <w:rPr>
          <w:rFonts w:ascii="Times New Roman" w:hAnsi="Times New Roman" w:cs="Times New Roman"/>
          <w:b/>
          <w:bCs/>
          <w:sz w:val="24"/>
          <w:szCs w:val="24"/>
          <w:lang w:val="x-none"/>
        </w:rPr>
        <w:t>.   Compliance</w:t>
      </w:r>
    </w:p>
    <w:p w14:paraId="078B4D8A" w14:textId="77777777" w:rsidR="002E294B" w:rsidRPr="00B335AE" w:rsidRDefault="002E294B" w:rsidP="003B2CC3">
      <w:pPr>
        <w:spacing w:after="0" w:line="240" w:lineRule="auto"/>
        <w:rPr>
          <w:rFonts w:ascii="Times New Roman" w:hAnsi="Times New Roman" w:cs="Times New Roman"/>
          <w:b/>
          <w:bCs/>
          <w:sz w:val="24"/>
          <w:szCs w:val="24"/>
          <w:lang w:val="x-none"/>
        </w:rPr>
      </w:pPr>
    </w:p>
    <w:p w14:paraId="0101E0C6" w14:textId="3C1B747B" w:rsidR="00B335AE" w:rsidRPr="000B00B4" w:rsidRDefault="00B335AE" w:rsidP="003B2CC3">
      <w:pPr>
        <w:spacing w:after="0" w:line="240" w:lineRule="auto"/>
        <w:rPr>
          <w:rFonts w:ascii="Times New Roman" w:hAnsi="Times New Roman" w:cs="Times New Roman"/>
          <w:sz w:val="24"/>
          <w:szCs w:val="24"/>
          <w:lang w:val="x-none"/>
        </w:rPr>
      </w:pPr>
      <w:r w:rsidRPr="00B335AE">
        <w:rPr>
          <w:rFonts w:ascii="Times New Roman" w:hAnsi="Times New Roman" w:cs="Times New Roman"/>
          <w:sz w:val="24"/>
          <w:szCs w:val="24"/>
          <w:lang w:val="x-none"/>
        </w:rPr>
        <w:t xml:space="preserve">The Board of Directors shall ensure that the governance structure and operations of </w:t>
      </w:r>
      <w:r w:rsidR="00846FE1">
        <w:rPr>
          <w:rFonts w:ascii="Times New Roman" w:hAnsi="Times New Roman" w:cs="Times New Roman"/>
          <w:sz w:val="24"/>
          <w:szCs w:val="24"/>
        </w:rPr>
        <w:t>FASBO</w:t>
      </w:r>
      <w:r w:rsidR="00846FE1" w:rsidRPr="00B335AE">
        <w:rPr>
          <w:rFonts w:ascii="Times New Roman" w:hAnsi="Times New Roman" w:cs="Times New Roman"/>
          <w:sz w:val="24"/>
          <w:szCs w:val="24"/>
          <w:lang w:val="x-none"/>
        </w:rPr>
        <w:t xml:space="preserve"> </w:t>
      </w:r>
      <w:r w:rsidRPr="00B335AE">
        <w:rPr>
          <w:rFonts w:ascii="Times New Roman" w:hAnsi="Times New Roman" w:cs="Times New Roman"/>
          <w:sz w:val="24"/>
          <w:szCs w:val="24"/>
          <w:lang w:val="x-none"/>
        </w:rPr>
        <w:t>are substantially similar to those of ASBO International and align with the group exemption requirements.</w:t>
      </w:r>
    </w:p>
    <w:p w14:paraId="14A5ED27" w14:textId="77777777" w:rsidR="009D2862" w:rsidRPr="000B00B4" w:rsidRDefault="009D2862" w:rsidP="003B2CC3">
      <w:pPr>
        <w:spacing w:after="0" w:line="240" w:lineRule="auto"/>
        <w:rPr>
          <w:rFonts w:ascii="Times New Roman" w:hAnsi="Times New Roman" w:cs="Times New Roman"/>
          <w:sz w:val="24"/>
          <w:szCs w:val="24"/>
          <w:lang w:val="x-none"/>
        </w:rPr>
      </w:pPr>
    </w:p>
    <w:p w14:paraId="66FA3769" w14:textId="77777777" w:rsidR="003B2CC3" w:rsidRPr="00CF5922" w:rsidRDefault="003B2CC3" w:rsidP="003B2CC3">
      <w:pPr>
        <w:pStyle w:val="Heading1"/>
        <w:keepNext w:val="0"/>
        <w:keepLines w:val="0"/>
        <w:suppressLineNumbers/>
        <w:suppressAutoHyphens/>
        <w:spacing w:before="0" w:line="240" w:lineRule="auto"/>
        <w:rPr>
          <w:rFonts w:ascii="Times New Roman" w:hAnsi="Times New Roman" w:cs="Times New Roman"/>
          <w:b/>
          <w:bCs/>
          <w:color w:val="auto"/>
          <w:sz w:val="24"/>
          <w:szCs w:val="24"/>
        </w:rPr>
      </w:pPr>
      <w:r w:rsidRPr="00CF5922">
        <w:rPr>
          <w:rFonts w:ascii="Times New Roman" w:hAnsi="Times New Roman" w:cs="Times New Roman"/>
          <w:b/>
          <w:bCs/>
          <w:color w:val="auto"/>
          <w:sz w:val="24"/>
          <w:szCs w:val="24"/>
        </w:rPr>
        <w:t xml:space="preserve">Article V — Board Meetings </w:t>
      </w:r>
    </w:p>
    <w:p w14:paraId="282CB507" w14:textId="77777777" w:rsidR="003B2CC3" w:rsidRPr="000B00B4" w:rsidRDefault="003B2CC3" w:rsidP="003B2CC3">
      <w:pPr>
        <w:spacing w:after="0" w:line="240" w:lineRule="auto"/>
        <w:rPr>
          <w:rFonts w:ascii="Times New Roman" w:hAnsi="Times New Roman" w:cs="Times New Roman"/>
          <w:b/>
          <w:sz w:val="24"/>
          <w:szCs w:val="24"/>
        </w:rPr>
      </w:pPr>
    </w:p>
    <w:p w14:paraId="56298703" w14:textId="77777777" w:rsidR="003B2CC3" w:rsidRPr="00CF5922"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CF5922">
        <w:rPr>
          <w:rFonts w:ascii="Times New Roman" w:hAnsi="Times New Roman" w:cs="Times New Roman"/>
          <w:b/>
          <w:bCs/>
          <w:color w:val="auto"/>
          <w:sz w:val="24"/>
          <w:szCs w:val="24"/>
        </w:rPr>
        <w:t>Section 1. Notice of Meetings</w:t>
      </w:r>
    </w:p>
    <w:p w14:paraId="122D6425" w14:textId="77777777" w:rsidR="003B2CC3" w:rsidRPr="000B00B4" w:rsidRDefault="003B2CC3" w:rsidP="003B2CC3">
      <w:pPr>
        <w:spacing w:after="0" w:line="240" w:lineRule="auto"/>
        <w:rPr>
          <w:rFonts w:ascii="Times New Roman" w:hAnsi="Times New Roman" w:cs="Times New Roman"/>
          <w:sz w:val="24"/>
          <w:szCs w:val="24"/>
          <w:lang w:val="x-none"/>
        </w:rPr>
      </w:pPr>
    </w:p>
    <w:p w14:paraId="7267A20D" w14:textId="77777777" w:rsidR="003B2CC3" w:rsidRPr="000B00B4" w:rsidRDefault="003B2CC3" w:rsidP="003B2CC3">
      <w:pPr>
        <w:pStyle w:val="ListParagraph"/>
        <w:numPr>
          <w:ilvl w:val="0"/>
          <w:numId w:val="13"/>
        </w:numPr>
        <w:rPr>
          <w:rFonts w:ascii="Times New Roman" w:hAnsi="Times New Roman" w:cs="Times New Roman"/>
          <w:sz w:val="24"/>
          <w:szCs w:val="24"/>
          <w:lang w:val="x-none"/>
        </w:rPr>
      </w:pPr>
      <w:r w:rsidRPr="000B00B4">
        <w:rPr>
          <w:rFonts w:ascii="Times New Roman" w:hAnsi="Times New Roman" w:cs="Times New Roman"/>
          <w:b/>
          <w:sz w:val="24"/>
          <w:szCs w:val="24"/>
          <w:lang w:val="x-none"/>
        </w:rPr>
        <w:t xml:space="preserve">Notice of Meetings. </w:t>
      </w:r>
      <w:r w:rsidRPr="000B00B4">
        <w:rPr>
          <w:rFonts w:ascii="Times New Roman" w:hAnsi="Times New Roman" w:cs="Times New Roman"/>
          <w:sz w:val="24"/>
          <w:szCs w:val="24"/>
          <w:lang w:val="x-none"/>
        </w:rPr>
        <w:t>Notice of meetings of the Board of Directors shall be given not less than thirty (30) days before the date of the meeting to each Director entitled to vote.</w:t>
      </w:r>
    </w:p>
    <w:p w14:paraId="0CC0B8EC" w14:textId="77777777" w:rsidR="003B2CC3" w:rsidRPr="000B00B4" w:rsidRDefault="003B2CC3" w:rsidP="003B2CC3">
      <w:pPr>
        <w:pStyle w:val="ListParagraph"/>
        <w:rPr>
          <w:rFonts w:ascii="Times New Roman" w:hAnsi="Times New Roman" w:cs="Times New Roman"/>
          <w:sz w:val="24"/>
          <w:szCs w:val="24"/>
          <w:lang w:val="x-none"/>
        </w:rPr>
      </w:pPr>
    </w:p>
    <w:p w14:paraId="5882F44C" w14:textId="77777777" w:rsidR="003B2CC3" w:rsidRPr="000B00B4" w:rsidRDefault="003B2CC3" w:rsidP="003B2CC3">
      <w:pPr>
        <w:pStyle w:val="ListParagraph"/>
        <w:numPr>
          <w:ilvl w:val="0"/>
          <w:numId w:val="13"/>
        </w:numPr>
        <w:rPr>
          <w:rFonts w:ascii="Times New Roman" w:hAnsi="Times New Roman" w:cs="Times New Roman"/>
          <w:sz w:val="24"/>
          <w:szCs w:val="24"/>
          <w:lang w:val="x-none"/>
        </w:rPr>
      </w:pPr>
      <w:r w:rsidRPr="000B00B4">
        <w:rPr>
          <w:rFonts w:ascii="Times New Roman" w:hAnsi="Times New Roman" w:cs="Times New Roman"/>
          <w:b/>
          <w:sz w:val="24"/>
          <w:szCs w:val="24"/>
          <w:lang w:val="x-none"/>
        </w:rPr>
        <w:t xml:space="preserve">Notice of Special Meetings. </w:t>
      </w:r>
      <w:r w:rsidRPr="000B00B4">
        <w:rPr>
          <w:rFonts w:ascii="Times New Roman" w:hAnsi="Times New Roman" w:cs="Times New Roman"/>
          <w:sz w:val="24"/>
          <w:szCs w:val="24"/>
          <w:lang w:val="x-none"/>
        </w:rPr>
        <w:t>Except as otherwise required herein, notice of a special meeting of the Board of Directors shall be given not less than 24 hours before the date of the meeting to each Director entitled to vote.</w:t>
      </w:r>
    </w:p>
    <w:p w14:paraId="32E2FB26" w14:textId="77777777" w:rsidR="003B2CC3" w:rsidRDefault="003B2CC3" w:rsidP="003B2CC3">
      <w:pPr>
        <w:pStyle w:val="ListParagraph"/>
        <w:rPr>
          <w:rFonts w:ascii="Times New Roman" w:hAnsi="Times New Roman" w:cs="Times New Roman"/>
          <w:sz w:val="24"/>
          <w:szCs w:val="24"/>
          <w:lang w:val="x-none"/>
        </w:rPr>
      </w:pPr>
    </w:p>
    <w:p w14:paraId="7ED6778B" w14:textId="77777777" w:rsidR="0090256E" w:rsidRDefault="0090256E" w:rsidP="003B2CC3">
      <w:pPr>
        <w:pStyle w:val="ListParagraph"/>
        <w:rPr>
          <w:rFonts w:ascii="Times New Roman" w:hAnsi="Times New Roman" w:cs="Times New Roman"/>
          <w:sz w:val="24"/>
          <w:szCs w:val="24"/>
          <w:lang w:val="x-none"/>
        </w:rPr>
      </w:pPr>
    </w:p>
    <w:p w14:paraId="321F4CA7" w14:textId="77777777" w:rsidR="0090256E" w:rsidRDefault="0090256E" w:rsidP="003B2CC3">
      <w:pPr>
        <w:pStyle w:val="ListParagraph"/>
        <w:rPr>
          <w:rFonts w:ascii="Times New Roman" w:hAnsi="Times New Roman" w:cs="Times New Roman"/>
          <w:sz w:val="24"/>
          <w:szCs w:val="24"/>
          <w:lang w:val="x-none"/>
        </w:rPr>
      </w:pPr>
    </w:p>
    <w:p w14:paraId="406CBD6D" w14:textId="77777777" w:rsidR="0090256E" w:rsidRPr="000B00B4" w:rsidRDefault="0090256E" w:rsidP="003B2CC3">
      <w:pPr>
        <w:pStyle w:val="ListParagraph"/>
        <w:rPr>
          <w:rFonts w:ascii="Times New Roman" w:hAnsi="Times New Roman" w:cs="Times New Roman"/>
          <w:sz w:val="24"/>
          <w:szCs w:val="24"/>
          <w:lang w:val="x-none"/>
        </w:rPr>
      </w:pPr>
    </w:p>
    <w:p w14:paraId="48C9BE17" w14:textId="77777777" w:rsidR="003B2CC3" w:rsidRPr="00CF5922"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CF5922">
        <w:rPr>
          <w:rFonts w:ascii="Times New Roman" w:hAnsi="Times New Roman" w:cs="Times New Roman"/>
          <w:b/>
          <w:bCs/>
          <w:color w:val="auto"/>
          <w:sz w:val="24"/>
          <w:szCs w:val="24"/>
        </w:rPr>
        <w:t>Section 2. Quorum</w:t>
      </w:r>
    </w:p>
    <w:p w14:paraId="7E8E57A9" w14:textId="77777777" w:rsidR="003B2CC3" w:rsidRPr="000B00B4" w:rsidRDefault="003B2CC3" w:rsidP="003B2CC3">
      <w:pPr>
        <w:spacing w:after="0" w:line="240" w:lineRule="auto"/>
        <w:rPr>
          <w:rFonts w:ascii="Times New Roman" w:hAnsi="Times New Roman" w:cs="Times New Roman"/>
          <w:sz w:val="24"/>
          <w:szCs w:val="24"/>
        </w:rPr>
      </w:pPr>
    </w:p>
    <w:p w14:paraId="35C5F065" w14:textId="7AB345F3"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A majority of the Directors in office must be present (in person, by telephone, by video or by other similar means) at a duly called meeting of the Board of Directors in order for there to be a quorum for the transaction of business. Except as otherwise provided herein, the acts of a majority of the Directors eligible to vote and present at a duly called meeting of the Board of Directors where a quorum is present shall be the acts of the Board of Directors.</w:t>
      </w:r>
      <w:r w:rsidR="00F67D34">
        <w:rPr>
          <w:rFonts w:ascii="Times New Roman" w:hAnsi="Times New Roman" w:cs="Times New Roman"/>
          <w:sz w:val="24"/>
          <w:szCs w:val="24"/>
          <w:lang w:val="x-none"/>
        </w:rPr>
        <w:t xml:space="preserve"> </w:t>
      </w:r>
      <w:bookmarkStart w:id="13" w:name="_Hlk170483569"/>
      <w:r w:rsidR="00F67D34" w:rsidRPr="00F67D34">
        <w:rPr>
          <w:rFonts w:ascii="Times New Roman" w:hAnsi="Times New Roman" w:cs="Times New Roman"/>
          <w:sz w:val="24"/>
          <w:szCs w:val="24"/>
          <w:lang w:val="x-none"/>
        </w:rPr>
        <w:t xml:space="preserve">There shall be no voting by proxy at the meetings of the </w:t>
      </w:r>
      <w:r w:rsidR="00F67D34">
        <w:rPr>
          <w:rFonts w:ascii="Times New Roman" w:hAnsi="Times New Roman" w:cs="Times New Roman"/>
          <w:sz w:val="24"/>
          <w:szCs w:val="24"/>
          <w:lang w:val="x-none"/>
        </w:rPr>
        <w:t>Board of Directors</w:t>
      </w:r>
      <w:r w:rsidR="00F67D34" w:rsidRPr="00F67D34">
        <w:rPr>
          <w:rFonts w:ascii="Times New Roman" w:hAnsi="Times New Roman" w:cs="Times New Roman"/>
          <w:sz w:val="24"/>
          <w:szCs w:val="24"/>
          <w:lang w:val="x-none"/>
        </w:rPr>
        <w:t>.</w:t>
      </w:r>
    </w:p>
    <w:bookmarkEnd w:id="13"/>
    <w:p w14:paraId="05A4323B" w14:textId="77777777" w:rsidR="003B2CC3" w:rsidRPr="000B00B4" w:rsidRDefault="003B2CC3" w:rsidP="003B2CC3">
      <w:pPr>
        <w:pStyle w:val="Heading2"/>
        <w:keepNext w:val="0"/>
        <w:keepLines w:val="0"/>
        <w:suppressLineNumbers/>
        <w:suppressAutoHyphens/>
        <w:spacing w:before="0" w:line="240" w:lineRule="auto"/>
        <w:rPr>
          <w:rFonts w:ascii="Times New Roman" w:hAnsi="Times New Roman" w:cs="Times New Roman"/>
          <w:color w:val="auto"/>
          <w:sz w:val="24"/>
          <w:szCs w:val="24"/>
        </w:rPr>
      </w:pPr>
    </w:p>
    <w:p w14:paraId="0727A541" w14:textId="77777777" w:rsidR="003B2CC3" w:rsidRPr="008E721C"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8E721C">
        <w:rPr>
          <w:rFonts w:ascii="Times New Roman" w:hAnsi="Times New Roman" w:cs="Times New Roman"/>
          <w:b/>
          <w:bCs/>
          <w:color w:val="auto"/>
          <w:sz w:val="24"/>
          <w:szCs w:val="24"/>
        </w:rPr>
        <w:t>Section 3. Content</w:t>
      </w:r>
    </w:p>
    <w:p w14:paraId="16FB5B59" w14:textId="77777777" w:rsidR="003B2CC3" w:rsidRPr="000B00B4" w:rsidRDefault="003B2CC3" w:rsidP="003B2CC3">
      <w:pPr>
        <w:spacing w:after="0" w:line="240" w:lineRule="auto"/>
        <w:rPr>
          <w:rFonts w:ascii="Times New Roman" w:hAnsi="Times New Roman" w:cs="Times New Roman"/>
          <w:sz w:val="24"/>
          <w:szCs w:val="24"/>
        </w:rPr>
      </w:pPr>
    </w:p>
    <w:p w14:paraId="43EC29AB" w14:textId="38D575D3"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 xml:space="preserve">Notice of a meeting of the Board of Directors shall specify the place, date, and time of the meeting; the general nature of the business to be transacted at such meeting; and any other information required by any other provision of </w:t>
      </w:r>
      <w:r w:rsidR="008E721C">
        <w:rPr>
          <w:rFonts w:ascii="Times New Roman" w:hAnsi="Times New Roman" w:cs="Times New Roman"/>
          <w:sz w:val="24"/>
          <w:szCs w:val="24"/>
          <w:lang w:val="x-none"/>
        </w:rPr>
        <w:t>applicable state</w:t>
      </w:r>
      <w:r w:rsidRPr="000B00B4">
        <w:rPr>
          <w:rFonts w:ascii="Times New Roman" w:hAnsi="Times New Roman" w:cs="Times New Roman"/>
          <w:sz w:val="24"/>
          <w:szCs w:val="24"/>
          <w:lang w:val="x-none"/>
        </w:rPr>
        <w:t xml:space="preserve"> law, the Articles, or these Bylaws.</w:t>
      </w:r>
    </w:p>
    <w:p w14:paraId="560751C6" w14:textId="77777777" w:rsidR="003B2CC3" w:rsidRPr="000B00B4" w:rsidRDefault="003B2CC3" w:rsidP="003B2CC3">
      <w:pPr>
        <w:spacing w:after="0" w:line="240" w:lineRule="auto"/>
        <w:rPr>
          <w:rFonts w:ascii="Times New Roman" w:hAnsi="Times New Roman" w:cs="Times New Roman"/>
          <w:b/>
          <w:sz w:val="24"/>
          <w:szCs w:val="24"/>
          <w:lang w:val="x-none"/>
        </w:rPr>
      </w:pPr>
    </w:p>
    <w:p w14:paraId="71D8EBCC" w14:textId="77777777" w:rsidR="003B2CC3" w:rsidRPr="008E721C"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8E721C">
        <w:rPr>
          <w:rFonts w:ascii="Times New Roman" w:hAnsi="Times New Roman" w:cs="Times New Roman"/>
          <w:b/>
          <w:bCs/>
          <w:color w:val="auto"/>
          <w:sz w:val="24"/>
          <w:szCs w:val="24"/>
        </w:rPr>
        <w:t>Section 4. Action Without Meeting</w:t>
      </w:r>
    </w:p>
    <w:p w14:paraId="29DAED44" w14:textId="77777777" w:rsidR="003B2CC3" w:rsidRPr="000B00B4" w:rsidRDefault="003B2CC3" w:rsidP="003B2CC3">
      <w:pPr>
        <w:spacing w:after="0" w:line="240" w:lineRule="auto"/>
        <w:rPr>
          <w:rFonts w:ascii="Times New Roman" w:hAnsi="Times New Roman" w:cs="Times New Roman"/>
          <w:sz w:val="24"/>
          <w:szCs w:val="24"/>
        </w:rPr>
      </w:pPr>
    </w:p>
    <w:p w14:paraId="4ECD22CB" w14:textId="54F5C4C3"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 xml:space="preserve">Any action that could be taken at a meeting of the Board of Directors or the Executive Committee may be taken without a meeting if a consent in writing, setting forth the action so taken, is approved in writing by all Directors. The consent shall be evidenced by one or more written approvals, each of which sets forth the action taken and provides a written record of approval. All approvals evidencing the consent shall be delivered to the </w:t>
      </w:r>
      <w:r w:rsidR="00C65284">
        <w:rPr>
          <w:rFonts w:ascii="Times New Roman" w:hAnsi="Times New Roman" w:cs="Times New Roman"/>
          <w:sz w:val="24"/>
          <w:szCs w:val="24"/>
        </w:rPr>
        <w:t>Executive Director</w:t>
      </w:r>
      <w:r w:rsidR="00C65284" w:rsidRPr="000B00B4">
        <w:rPr>
          <w:rFonts w:ascii="Times New Roman" w:hAnsi="Times New Roman" w:cs="Times New Roman"/>
          <w:sz w:val="24"/>
          <w:szCs w:val="24"/>
          <w:lang w:val="x-none"/>
        </w:rPr>
        <w:t xml:space="preserve"> </w:t>
      </w:r>
      <w:r w:rsidRPr="000B00B4">
        <w:rPr>
          <w:rFonts w:ascii="Times New Roman" w:hAnsi="Times New Roman" w:cs="Times New Roman"/>
          <w:sz w:val="24"/>
          <w:szCs w:val="24"/>
          <w:lang w:val="x-none"/>
        </w:rPr>
        <w:t>to be filed in the corporate records. The action taken shall be effective when all the Directors have approved the consent unless the consent specifies a different effective date. Any such consent approved in writing by all the Directors shall have the same effect as a unanimous vote of the Board of Directors.</w:t>
      </w:r>
    </w:p>
    <w:p w14:paraId="1BF3BE47" w14:textId="77777777" w:rsidR="00571058" w:rsidRPr="000B00B4" w:rsidRDefault="00571058" w:rsidP="003B2CC3">
      <w:pPr>
        <w:spacing w:after="0" w:line="240" w:lineRule="auto"/>
        <w:rPr>
          <w:rFonts w:ascii="Times New Roman" w:hAnsi="Times New Roman" w:cs="Times New Roman"/>
          <w:sz w:val="24"/>
          <w:szCs w:val="24"/>
          <w:lang w:val="x-none"/>
        </w:rPr>
      </w:pPr>
    </w:p>
    <w:p w14:paraId="2EBC9E76" w14:textId="77777777" w:rsidR="003B2CC3" w:rsidRPr="008E721C"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8E721C">
        <w:rPr>
          <w:rFonts w:ascii="Times New Roman" w:hAnsi="Times New Roman" w:cs="Times New Roman"/>
          <w:b/>
          <w:bCs/>
          <w:color w:val="auto"/>
          <w:sz w:val="24"/>
          <w:szCs w:val="24"/>
        </w:rPr>
        <w:t>Section 5. Remote Participation</w:t>
      </w:r>
    </w:p>
    <w:p w14:paraId="1517F11B" w14:textId="77777777" w:rsidR="003B2CC3" w:rsidRPr="000B00B4" w:rsidRDefault="003B2CC3" w:rsidP="003B2CC3">
      <w:pPr>
        <w:spacing w:after="0" w:line="240" w:lineRule="auto"/>
        <w:rPr>
          <w:rFonts w:ascii="Times New Roman" w:hAnsi="Times New Roman" w:cs="Times New Roman"/>
          <w:sz w:val="24"/>
          <w:szCs w:val="24"/>
        </w:rPr>
      </w:pPr>
    </w:p>
    <w:p w14:paraId="52896349" w14:textId="7DE0C327"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Directors or nondirector committee members may participate in and act at any meeting of the Board of Directors</w:t>
      </w:r>
      <w:r w:rsidR="008E721C">
        <w:rPr>
          <w:rFonts w:ascii="Times New Roman" w:hAnsi="Times New Roman" w:cs="Times New Roman"/>
          <w:sz w:val="24"/>
          <w:szCs w:val="24"/>
          <w:lang w:val="x-none"/>
        </w:rPr>
        <w:t xml:space="preserve">, </w:t>
      </w:r>
      <w:r w:rsidRPr="000B00B4">
        <w:rPr>
          <w:rFonts w:ascii="Times New Roman" w:hAnsi="Times New Roman" w:cs="Times New Roman"/>
          <w:sz w:val="24"/>
          <w:szCs w:val="24"/>
          <w:lang w:val="x-none"/>
        </w:rPr>
        <w:t>the Executive Committee</w:t>
      </w:r>
      <w:r w:rsidR="008E721C">
        <w:rPr>
          <w:rFonts w:ascii="Times New Roman" w:hAnsi="Times New Roman" w:cs="Times New Roman"/>
          <w:sz w:val="24"/>
          <w:szCs w:val="24"/>
          <w:lang w:val="x-none"/>
        </w:rPr>
        <w:t>, or any other committee</w:t>
      </w:r>
      <w:r w:rsidRPr="000B00B4">
        <w:rPr>
          <w:rFonts w:ascii="Times New Roman" w:hAnsi="Times New Roman" w:cs="Times New Roman"/>
          <w:sz w:val="24"/>
          <w:szCs w:val="24"/>
          <w:lang w:val="x-none"/>
        </w:rPr>
        <w:t xml:space="preserve"> through the use of a conference telephone or other communications equipment by means of which all persons participating in the meeting can communicate with each other. Participation in such meeting shall constitute attendance and presence in person at the meeting of the person or persons so participating.</w:t>
      </w:r>
      <w:r w:rsidR="00F67D34">
        <w:rPr>
          <w:rFonts w:ascii="Times New Roman" w:hAnsi="Times New Roman" w:cs="Times New Roman"/>
          <w:sz w:val="24"/>
          <w:szCs w:val="24"/>
          <w:lang w:val="x-none"/>
        </w:rPr>
        <w:t xml:space="preserve"> </w:t>
      </w:r>
    </w:p>
    <w:p w14:paraId="161342FA" w14:textId="77777777" w:rsidR="00F97F04" w:rsidRPr="000B00B4" w:rsidRDefault="00F97F04" w:rsidP="003B2CC3">
      <w:pPr>
        <w:spacing w:after="0" w:line="240" w:lineRule="auto"/>
        <w:rPr>
          <w:rFonts w:ascii="Times New Roman" w:hAnsi="Times New Roman" w:cs="Times New Roman"/>
          <w:sz w:val="24"/>
          <w:szCs w:val="24"/>
          <w:lang w:val="x-none"/>
        </w:rPr>
      </w:pPr>
    </w:p>
    <w:p w14:paraId="7BB2D67C" w14:textId="77777777" w:rsidR="003B2CC3" w:rsidRPr="00F67D34" w:rsidRDefault="003B2CC3" w:rsidP="003B2CC3">
      <w:pPr>
        <w:pStyle w:val="Heading1"/>
        <w:keepNext w:val="0"/>
        <w:keepLines w:val="0"/>
        <w:suppressLineNumbers/>
        <w:suppressAutoHyphens/>
        <w:spacing w:before="0" w:line="240" w:lineRule="auto"/>
        <w:rPr>
          <w:rFonts w:ascii="Times New Roman" w:hAnsi="Times New Roman" w:cs="Times New Roman"/>
          <w:b/>
          <w:bCs/>
          <w:color w:val="auto"/>
          <w:sz w:val="24"/>
          <w:szCs w:val="24"/>
        </w:rPr>
      </w:pPr>
      <w:r w:rsidRPr="00F67D34">
        <w:rPr>
          <w:rFonts w:ascii="Times New Roman" w:hAnsi="Times New Roman" w:cs="Times New Roman"/>
          <w:b/>
          <w:bCs/>
          <w:color w:val="auto"/>
          <w:sz w:val="24"/>
          <w:szCs w:val="24"/>
        </w:rPr>
        <w:t>Article VI — Committees</w:t>
      </w:r>
    </w:p>
    <w:p w14:paraId="16DB53A0" w14:textId="77777777" w:rsidR="003B2CC3" w:rsidRPr="000B00B4" w:rsidRDefault="003B2CC3" w:rsidP="003B2CC3">
      <w:pPr>
        <w:spacing w:after="0" w:line="240" w:lineRule="auto"/>
        <w:rPr>
          <w:rFonts w:ascii="Times New Roman" w:hAnsi="Times New Roman" w:cs="Times New Roman"/>
          <w:sz w:val="24"/>
          <w:szCs w:val="24"/>
        </w:rPr>
      </w:pPr>
    </w:p>
    <w:p w14:paraId="7723EF46" w14:textId="77777777" w:rsidR="003B2CC3" w:rsidRPr="00F67D34"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F67D34">
        <w:rPr>
          <w:rFonts w:ascii="Times New Roman" w:hAnsi="Times New Roman" w:cs="Times New Roman"/>
          <w:b/>
          <w:bCs/>
          <w:color w:val="auto"/>
          <w:sz w:val="24"/>
          <w:szCs w:val="24"/>
        </w:rPr>
        <w:t>Section 1. Executive Committee</w:t>
      </w:r>
    </w:p>
    <w:p w14:paraId="389F3B94" w14:textId="77777777" w:rsidR="003B2CC3" w:rsidRPr="000B00B4" w:rsidRDefault="003B2CC3" w:rsidP="003B2CC3">
      <w:pPr>
        <w:spacing w:after="0" w:line="240" w:lineRule="auto"/>
        <w:rPr>
          <w:rFonts w:ascii="Times New Roman" w:hAnsi="Times New Roman" w:cs="Times New Roman"/>
          <w:sz w:val="24"/>
          <w:szCs w:val="24"/>
        </w:rPr>
      </w:pPr>
    </w:p>
    <w:p w14:paraId="4FBD6D03" w14:textId="7852B1F0"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The Executive Committee shall consist of the three voting officers: President, Vice President, Immediate Past President</w:t>
      </w:r>
      <w:r w:rsidR="00BC76C5">
        <w:rPr>
          <w:rFonts w:ascii="Times New Roman" w:hAnsi="Times New Roman" w:cs="Times New Roman"/>
          <w:sz w:val="24"/>
          <w:szCs w:val="24"/>
        </w:rPr>
        <w:t xml:space="preserve">, </w:t>
      </w:r>
      <w:r w:rsidR="00083FAD">
        <w:rPr>
          <w:rFonts w:ascii="Times New Roman" w:hAnsi="Times New Roman" w:cs="Times New Roman"/>
          <w:sz w:val="24"/>
          <w:szCs w:val="24"/>
        </w:rPr>
        <w:t xml:space="preserve">Director at Large, </w:t>
      </w:r>
      <w:r w:rsidR="00BC76C5">
        <w:rPr>
          <w:rFonts w:ascii="Times New Roman" w:hAnsi="Times New Roman" w:cs="Times New Roman"/>
          <w:sz w:val="24"/>
          <w:szCs w:val="24"/>
        </w:rPr>
        <w:t>and Treasurer</w:t>
      </w:r>
      <w:r w:rsidRPr="000B00B4">
        <w:rPr>
          <w:rFonts w:ascii="Times New Roman" w:hAnsi="Times New Roman" w:cs="Times New Roman"/>
          <w:sz w:val="24"/>
          <w:szCs w:val="24"/>
          <w:lang w:val="x-none"/>
        </w:rPr>
        <w:t xml:space="preserve">. The Executive Director is an ex-officio nonvoting member and </w:t>
      </w:r>
      <w:r w:rsidR="00F67D34">
        <w:rPr>
          <w:rFonts w:ascii="Times New Roman" w:hAnsi="Times New Roman" w:cs="Times New Roman"/>
          <w:sz w:val="24"/>
          <w:szCs w:val="24"/>
          <w:lang w:val="x-none"/>
        </w:rPr>
        <w:t>shall</w:t>
      </w:r>
      <w:r w:rsidRPr="000B00B4">
        <w:rPr>
          <w:rFonts w:ascii="Times New Roman" w:hAnsi="Times New Roman" w:cs="Times New Roman"/>
          <w:sz w:val="24"/>
          <w:szCs w:val="24"/>
          <w:lang w:val="x-none"/>
        </w:rPr>
        <w:t xml:space="preserve"> attend Executive Committee meetings as an invited guest. The Executive Committee shall exercise </w:t>
      </w:r>
      <w:r w:rsidR="00F67D34">
        <w:rPr>
          <w:rFonts w:ascii="Times New Roman" w:hAnsi="Times New Roman" w:cs="Times New Roman"/>
          <w:sz w:val="24"/>
          <w:szCs w:val="24"/>
          <w:lang w:val="x-none"/>
        </w:rPr>
        <w:t xml:space="preserve">the </w:t>
      </w:r>
      <w:r w:rsidRPr="000B00B4">
        <w:rPr>
          <w:rFonts w:ascii="Times New Roman" w:hAnsi="Times New Roman" w:cs="Times New Roman"/>
          <w:sz w:val="24"/>
          <w:szCs w:val="24"/>
          <w:lang w:val="x-none"/>
        </w:rPr>
        <w:t>powers of the Board of Directors in the management and direction of the business and conduct of the affairs of the Association during the intervals between meetings of the Board of Directors. The Executive Committee shall keep a record of its proceedings and shall, after each meeting, report the same to the Board of Directors for its ratification at the next meeting of the Board.</w:t>
      </w:r>
    </w:p>
    <w:p w14:paraId="310BFA89" w14:textId="77777777" w:rsidR="003B2CC3" w:rsidRPr="000B00B4" w:rsidRDefault="003B2CC3" w:rsidP="003B2CC3">
      <w:pPr>
        <w:spacing w:after="0" w:line="240" w:lineRule="auto"/>
        <w:rPr>
          <w:rFonts w:ascii="Times New Roman" w:hAnsi="Times New Roman" w:cs="Times New Roman"/>
          <w:sz w:val="24"/>
          <w:szCs w:val="24"/>
          <w:lang w:val="x-none"/>
        </w:rPr>
      </w:pPr>
    </w:p>
    <w:p w14:paraId="33972992" w14:textId="77777777"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Meetings of the Executive Committee in person, by phone, or other electronic means may be called by the President and one other officer of the Association on written, oral, or electronic notice to each member of the Executive Committee not less than 24 hours prior to the meeting. A majority of the members of the Executive Committee shall constitute a quorum. There shall be no voting by proxy at the meetings of the Executive Committee.</w:t>
      </w:r>
    </w:p>
    <w:p w14:paraId="49228AAC" w14:textId="77777777" w:rsidR="003B2CC3" w:rsidRPr="000B00B4" w:rsidRDefault="003B2CC3" w:rsidP="003B2CC3">
      <w:pPr>
        <w:pStyle w:val="Heading2"/>
        <w:keepNext w:val="0"/>
        <w:keepLines w:val="0"/>
        <w:suppressLineNumbers/>
        <w:suppressAutoHyphens/>
        <w:spacing w:before="0" w:line="240" w:lineRule="auto"/>
        <w:rPr>
          <w:rFonts w:ascii="Times New Roman" w:hAnsi="Times New Roman" w:cs="Times New Roman"/>
          <w:color w:val="auto"/>
          <w:sz w:val="24"/>
          <w:szCs w:val="24"/>
        </w:rPr>
      </w:pPr>
    </w:p>
    <w:p w14:paraId="4D2ED102" w14:textId="77777777" w:rsidR="003B2CC3" w:rsidRPr="00404F52"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404F52">
        <w:rPr>
          <w:rFonts w:ascii="Times New Roman" w:hAnsi="Times New Roman" w:cs="Times New Roman"/>
          <w:b/>
          <w:bCs/>
          <w:color w:val="auto"/>
          <w:sz w:val="24"/>
          <w:szCs w:val="24"/>
        </w:rPr>
        <w:t>Section 2. Other Committees</w:t>
      </w:r>
    </w:p>
    <w:p w14:paraId="1815227B" w14:textId="77777777" w:rsidR="003B2CC3" w:rsidRPr="000B00B4" w:rsidRDefault="003B2CC3" w:rsidP="003B2CC3">
      <w:pPr>
        <w:spacing w:after="0" w:line="240" w:lineRule="auto"/>
        <w:rPr>
          <w:rFonts w:ascii="Times New Roman" w:hAnsi="Times New Roman" w:cs="Times New Roman"/>
          <w:sz w:val="24"/>
          <w:szCs w:val="24"/>
        </w:rPr>
      </w:pPr>
    </w:p>
    <w:p w14:paraId="7DD8799C" w14:textId="77777777"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The Board of Directors may establish other committees as are necessary and appropriate. Members of these committees shall be appointed in accordance with policies established by the Board of Directors. Only committees comprised solely of members of the Board of Directors may be delegated powers of the Board.</w:t>
      </w:r>
    </w:p>
    <w:p w14:paraId="74BE46F6" w14:textId="77777777" w:rsidR="003B2CC3" w:rsidRPr="000B00B4" w:rsidRDefault="003B2CC3" w:rsidP="003B2CC3">
      <w:pPr>
        <w:pStyle w:val="Heading1"/>
        <w:keepNext w:val="0"/>
        <w:keepLines w:val="0"/>
        <w:suppressLineNumbers/>
        <w:suppressAutoHyphens/>
        <w:spacing w:before="0" w:line="240" w:lineRule="auto"/>
        <w:rPr>
          <w:rFonts w:ascii="Times New Roman" w:hAnsi="Times New Roman" w:cs="Times New Roman"/>
          <w:color w:val="auto"/>
          <w:sz w:val="24"/>
          <w:szCs w:val="24"/>
        </w:rPr>
      </w:pPr>
    </w:p>
    <w:p w14:paraId="42B53DC8" w14:textId="77777777" w:rsidR="003B2CC3" w:rsidRPr="00404F52" w:rsidRDefault="003B2CC3" w:rsidP="003B2CC3">
      <w:pPr>
        <w:pStyle w:val="Heading1"/>
        <w:keepNext w:val="0"/>
        <w:keepLines w:val="0"/>
        <w:suppressLineNumbers/>
        <w:suppressAutoHyphens/>
        <w:spacing w:before="0" w:line="240" w:lineRule="auto"/>
        <w:rPr>
          <w:rFonts w:ascii="Times New Roman" w:hAnsi="Times New Roman" w:cs="Times New Roman"/>
          <w:b/>
          <w:bCs/>
          <w:color w:val="auto"/>
          <w:sz w:val="24"/>
          <w:szCs w:val="24"/>
        </w:rPr>
      </w:pPr>
      <w:r w:rsidRPr="00404F52">
        <w:rPr>
          <w:rFonts w:ascii="Times New Roman" w:hAnsi="Times New Roman" w:cs="Times New Roman"/>
          <w:b/>
          <w:bCs/>
          <w:color w:val="auto"/>
          <w:sz w:val="24"/>
          <w:szCs w:val="24"/>
        </w:rPr>
        <w:t>Article VII — Membership Meetings</w:t>
      </w:r>
    </w:p>
    <w:p w14:paraId="3E100995" w14:textId="77777777" w:rsidR="003B2CC3" w:rsidRPr="000B00B4" w:rsidRDefault="003B2CC3" w:rsidP="003B2CC3">
      <w:pPr>
        <w:spacing w:after="0" w:line="240" w:lineRule="auto"/>
        <w:rPr>
          <w:rFonts w:ascii="Times New Roman" w:hAnsi="Times New Roman" w:cs="Times New Roman"/>
          <w:b/>
          <w:sz w:val="24"/>
          <w:szCs w:val="24"/>
          <w:lang w:val="x-none"/>
        </w:rPr>
      </w:pPr>
    </w:p>
    <w:p w14:paraId="084C7080" w14:textId="77777777" w:rsidR="003B2CC3" w:rsidRPr="00404F52"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404F52">
        <w:rPr>
          <w:rFonts w:ascii="Times New Roman" w:hAnsi="Times New Roman" w:cs="Times New Roman"/>
          <w:b/>
          <w:bCs/>
          <w:color w:val="auto"/>
          <w:sz w:val="24"/>
          <w:szCs w:val="24"/>
        </w:rPr>
        <w:t>Section 1. Annual Meeting</w:t>
      </w:r>
    </w:p>
    <w:p w14:paraId="77848A08" w14:textId="77777777" w:rsidR="003B2CC3" w:rsidRPr="000B00B4" w:rsidRDefault="003B2CC3" w:rsidP="003B2CC3">
      <w:pPr>
        <w:spacing w:after="0" w:line="240" w:lineRule="auto"/>
        <w:rPr>
          <w:rFonts w:ascii="Times New Roman" w:hAnsi="Times New Roman" w:cs="Times New Roman"/>
          <w:sz w:val="24"/>
          <w:szCs w:val="24"/>
        </w:rPr>
      </w:pPr>
    </w:p>
    <w:p w14:paraId="32B04334" w14:textId="3FBE33D3" w:rsidR="003B2CC3" w:rsidRPr="00962CD5" w:rsidRDefault="003B2CC3" w:rsidP="003B2CC3">
      <w:pPr>
        <w:spacing w:after="0" w:line="240" w:lineRule="auto"/>
        <w:rPr>
          <w:rFonts w:ascii="Times New Roman" w:hAnsi="Times New Roman" w:cs="Times New Roman"/>
          <w:sz w:val="24"/>
          <w:szCs w:val="24"/>
        </w:rPr>
      </w:pPr>
      <w:r w:rsidRPr="000B00B4">
        <w:rPr>
          <w:rFonts w:ascii="Times New Roman" w:hAnsi="Times New Roman" w:cs="Times New Roman"/>
          <w:sz w:val="24"/>
          <w:szCs w:val="24"/>
          <w:lang w:val="x-none"/>
        </w:rPr>
        <w:t xml:space="preserve">The Annual Conference shall serve as the Annual Meeting of the Members and shall be held on or before December 31 of each year on such day and at such time and place as the Board of Directors shall designate. All meetings of the members may be held either within or without the State of </w:t>
      </w:r>
      <w:r w:rsidR="00962CD5">
        <w:rPr>
          <w:rFonts w:ascii="Times New Roman" w:hAnsi="Times New Roman" w:cs="Times New Roman"/>
          <w:sz w:val="24"/>
          <w:szCs w:val="24"/>
        </w:rPr>
        <w:t>Florida</w:t>
      </w:r>
    </w:p>
    <w:p w14:paraId="2F0EE3C1" w14:textId="77777777" w:rsidR="003B2CC3" w:rsidRPr="000B00B4" w:rsidRDefault="003B2CC3" w:rsidP="003B2CC3">
      <w:pPr>
        <w:pStyle w:val="Heading2"/>
        <w:keepNext w:val="0"/>
        <w:keepLines w:val="0"/>
        <w:suppressLineNumbers/>
        <w:suppressAutoHyphens/>
        <w:spacing w:before="0" w:line="240" w:lineRule="auto"/>
        <w:rPr>
          <w:rFonts w:ascii="Times New Roman" w:hAnsi="Times New Roman" w:cs="Times New Roman"/>
          <w:color w:val="auto"/>
          <w:sz w:val="24"/>
          <w:szCs w:val="24"/>
        </w:rPr>
      </w:pPr>
    </w:p>
    <w:p w14:paraId="69442FFD" w14:textId="77777777" w:rsidR="003B2CC3" w:rsidRPr="005E6B7C"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5E6B7C">
        <w:rPr>
          <w:rFonts w:ascii="Times New Roman" w:hAnsi="Times New Roman" w:cs="Times New Roman"/>
          <w:b/>
          <w:bCs/>
          <w:color w:val="auto"/>
          <w:sz w:val="24"/>
          <w:szCs w:val="24"/>
        </w:rPr>
        <w:t>Section 2. Special Meetings</w:t>
      </w:r>
    </w:p>
    <w:p w14:paraId="77F1E4AF" w14:textId="77777777" w:rsidR="003B2CC3" w:rsidRPr="000B00B4" w:rsidRDefault="003B2CC3" w:rsidP="003B2CC3">
      <w:pPr>
        <w:spacing w:after="0" w:line="240" w:lineRule="auto"/>
        <w:rPr>
          <w:rFonts w:ascii="Times New Roman" w:hAnsi="Times New Roman" w:cs="Times New Roman"/>
          <w:sz w:val="24"/>
          <w:szCs w:val="24"/>
        </w:rPr>
      </w:pPr>
    </w:p>
    <w:p w14:paraId="15DEFD5F" w14:textId="738A476D"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 xml:space="preserve">Unless otherwise prescribed by state law or by the Articles, special meetings of the members may be held for any purpose or purposes and at any time on the call of the President of the Board of Directors, at the request in writing of a majority of the Board of Directors, or at the request in writing of at least five percent (5%) of the members entitled to vote at such meeting. Such request shall state the purpose or purposes of the proposed meeting. If the </w:t>
      </w:r>
      <w:r w:rsidR="00A93CED">
        <w:rPr>
          <w:rFonts w:ascii="Times New Roman" w:hAnsi="Times New Roman" w:cs="Times New Roman"/>
          <w:sz w:val="24"/>
          <w:szCs w:val="24"/>
        </w:rPr>
        <w:t>Executive Director</w:t>
      </w:r>
      <w:r w:rsidR="00A93CED" w:rsidRPr="000B00B4">
        <w:rPr>
          <w:rFonts w:ascii="Times New Roman" w:hAnsi="Times New Roman" w:cs="Times New Roman"/>
          <w:sz w:val="24"/>
          <w:szCs w:val="24"/>
          <w:lang w:val="x-none"/>
        </w:rPr>
        <w:t xml:space="preserve"> </w:t>
      </w:r>
      <w:r w:rsidRPr="000B00B4">
        <w:rPr>
          <w:rFonts w:ascii="Times New Roman" w:hAnsi="Times New Roman" w:cs="Times New Roman"/>
          <w:sz w:val="24"/>
          <w:szCs w:val="24"/>
          <w:lang w:val="x-none"/>
        </w:rPr>
        <w:t>shall fail or refuse to give notice of such meeting, then the notice may be given by the officer making the call or the Directors or members making the request.</w:t>
      </w:r>
    </w:p>
    <w:p w14:paraId="26AAD94A" w14:textId="77777777" w:rsidR="003B2CC3" w:rsidRPr="000B00B4" w:rsidRDefault="003B2CC3" w:rsidP="003B2CC3">
      <w:pPr>
        <w:pStyle w:val="Heading2"/>
        <w:keepNext w:val="0"/>
        <w:keepLines w:val="0"/>
        <w:suppressLineNumbers/>
        <w:suppressAutoHyphens/>
        <w:spacing w:before="0" w:line="240" w:lineRule="auto"/>
        <w:rPr>
          <w:rFonts w:ascii="Times New Roman" w:hAnsi="Times New Roman" w:cs="Times New Roman"/>
          <w:color w:val="auto"/>
          <w:sz w:val="24"/>
          <w:szCs w:val="24"/>
        </w:rPr>
      </w:pPr>
    </w:p>
    <w:p w14:paraId="035EB312" w14:textId="77777777" w:rsidR="003B2CC3" w:rsidRPr="005E6B7C"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5E6B7C">
        <w:rPr>
          <w:rFonts w:ascii="Times New Roman" w:hAnsi="Times New Roman" w:cs="Times New Roman"/>
          <w:b/>
          <w:bCs/>
          <w:color w:val="auto"/>
          <w:sz w:val="24"/>
          <w:szCs w:val="24"/>
        </w:rPr>
        <w:t xml:space="preserve">Section 3. Quorum </w:t>
      </w:r>
    </w:p>
    <w:p w14:paraId="63085C14" w14:textId="77777777" w:rsidR="003B2CC3" w:rsidRPr="000B00B4" w:rsidRDefault="003B2CC3" w:rsidP="003B2CC3">
      <w:pPr>
        <w:spacing w:after="0" w:line="240" w:lineRule="auto"/>
        <w:rPr>
          <w:rFonts w:ascii="Times New Roman" w:hAnsi="Times New Roman" w:cs="Times New Roman"/>
          <w:sz w:val="24"/>
          <w:szCs w:val="24"/>
        </w:rPr>
      </w:pPr>
    </w:p>
    <w:p w14:paraId="52C1615A" w14:textId="77777777"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At all annual and special meetings of the Association, a majority of the voting members present, subject to the decision of the presiding officer, shall constitute a quorum.</w:t>
      </w:r>
    </w:p>
    <w:p w14:paraId="5FC09DB9" w14:textId="77777777" w:rsidR="003B2CC3" w:rsidRPr="000B00B4" w:rsidRDefault="003B2CC3" w:rsidP="003B2CC3">
      <w:pPr>
        <w:pStyle w:val="Heading2"/>
        <w:keepNext w:val="0"/>
        <w:keepLines w:val="0"/>
        <w:suppressLineNumbers/>
        <w:suppressAutoHyphens/>
        <w:spacing w:before="0" w:line="240" w:lineRule="auto"/>
        <w:rPr>
          <w:rFonts w:ascii="Times New Roman" w:hAnsi="Times New Roman" w:cs="Times New Roman"/>
          <w:color w:val="auto"/>
          <w:sz w:val="24"/>
          <w:szCs w:val="24"/>
        </w:rPr>
      </w:pPr>
    </w:p>
    <w:p w14:paraId="7B6FAEDA" w14:textId="77777777" w:rsidR="003B2CC3" w:rsidRPr="005E6B7C"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5E6B7C">
        <w:rPr>
          <w:rFonts w:ascii="Times New Roman" w:hAnsi="Times New Roman" w:cs="Times New Roman"/>
          <w:b/>
          <w:bCs/>
          <w:color w:val="auto"/>
          <w:sz w:val="24"/>
          <w:szCs w:val="24"/>
        </w:rPr>
        <w:t>Section 4. Notice</w:t>
      </w:r>
    </w:p>
    <w:p w14:paraId="0693C993" w14:textId="77777777" w:rsidR="003B2CC3" w:rsidRPr="000B00B4" w:rsidRDefault="003B2CC3" w:rsidP="003B2CC3">
      <w:pPr>
        <w:spacing w:after="0" w:line="240" w:lineRule="auto"/>
        <w:rPr>
          <w:rFonts w:ascii="Times New Roman" w:hAnsi="Times New Roman" w:cs="Times New Roman"/>
          <w:sz w:val="24"/>
          <w:szCs w:val="24"/>
        </w:rPr>
      </w:pPr>
    </w:p>
    <w:p w14:paraId="6EA8C0ED" w14:textId="1D9F19C6" w:rsidR="003B2CC3" w:rsidRDefault="003B2CC3" w:rsidP="003B2CC3">
      <w:pPr>
        <w:pStyle w:val="ListParagraph"/>
        <w:numPr>
          <w:ilvl w:val="0"/>
          <w:numId w:val="14"/>
        </w:numPr>
        <w:rPr>
          <w:rFonts w:ascii="Times New Roman" w:hAnsi="Times New Roman" w:cs="Times New Roman"/>
          <w:sz w:val="24"/>
          <w:szCs w:val="24"/>
          <w:lang w:val="x-none"/>
        </w:rPr>
      </w:pPr>
      <w:r w:rsidRPr="000B00B4">
        <w:rPr>
          <w:rFonts w:ascii="Times New Roman" w:hAnsi="Times New Roman" w:cs="Times New Roman"/>
          <w:b/>
          <w:sz w:val="24"/>
          <w:szCs w:val="24"/>
          <w:lang w:val="x-none"/>
        </w:rPr>
        <w:t xml:space="preserve">Notice of Annual Meeting. </w:t>
      </w:r>
      <w:r w:rsidRPr="000B00B4">
        <w:rPr>
          <w:rFonts w:ascii="Times New Roman" w:hAnsi="Times New Roman" w:cs="Times New Roman"/>
          <w:sz w:val="24"/>
          <w:szCs w:val="24"/>
          <w:lang w:val="x-none"/>
        </w:rPr>
        <w:t>Notice of the annual meeting of the Members shall be given not less than thirty (30) days before the date of the meeting to each Member entitled to vote at such meeting.</w:t>
      </w:r>
    </w:p>
    <w:p w14:paraId="5AFE2A99" w14:textId="3AB7CBB4" w:rsidR="003B2CC3" w:rsidRPr="002E294B" w:rsidRDefault="003B2CC3" w:rsidP="003B2CC3">
      <w:pPr>
        <w:pStyle w:val="ListParagraph"/>
        <w:numPr>
          <w:ilvl w:val="0"/>
          <w:numId w:val="14"/>
        </w:numPr>
        <w:rPr>
          <w:rFonts w:ascii="Times New Roman" w:hAnsi="Times New Roman" w:cs="Times New Roman"/>
          <w:sz w:val="24"/>
          <w:szCs w:val="24"/>
          <w:lang w:val="x-none"/>
        </w:rPr>
      </w:pPr>
      <w:r w:rsidRPr="000B00B4">
        <w:rPr>
          <w:rFonts w:ascii="Times New Roman" w:hAnsi="Times New Roman" w:cs="Times New Roman"/>
          <w:b/>
          <w:sz w:val="24"/>
          <w:szCs w:val="24"/>
          <w:lang w:val="x-none"/>
        </w:rPr>
        <w:t>Notice of Special Meetings</w:t>
      </w:r>
    </w:p>
    <w:p w14:paraId="418231A8" w14:textId="77777777" w:rsidR="002E294B" w:rsidRPr="000B00B4" w:rsidRDefault="002E294B" w:rsidP="002E294B">
      <w:pPr>
        <w:pStyle w:val="ListParagraph"/>
        <w:rPr>
          <w:rFonts w:ascii="Times New Roman" w:hAnsi="Times New Roman" w:cs="Times New Roman"/>
          <w:sz w:val="24"/>
          <w:szCs w:val="24"/>
          <w:lang w:val="x-none"/>
        </w:rPr>
      </w:pPr>
    </w:p>
    <w:p w14:paraId="360025D6" w14:textId="627AD872" w:rsidR="003B2CC3" w:rsidRPr="000B00B4" w:rsidRDefault="003B2CC3" w:rsidP="003B2CC3">
      <w:pPr>
        <w:pStyle w:val="ListParagraph"/>
        <w:numPr>
          <w:ilvl w:val="1"/>
          <w:numId w:val="14"/>
        </w:numPr>
        <w:rPr>
          <w:rFonts w:ascii="Times New Roman" w:hAnsi="Times New Roman" w:cs="Times New Roman"/>
          <w:sz w:val="24"/>
          <w:szCs w:val="24"/>
          <w:lang w:val="x-none"/>
        </w:rPr>
      </w:pPr>
      <w:r w:rsidRPr="000B00B4">
        <w:rPr>
          <w:rFonts w:ascii="Times New Roman" w:hAnsi="Times New Roman" w:cs="Times New Roman"/>
          <w:sz w:val="24"/>
          <w:szCs w:val="24"/>
          <w:lang w:val="x-none"/>
        </w:rPr>
        <w:t xml:space="preserve">Except as otherwise required herein, notice of a special meeting of the members shall be given not less than </w:t>
      </w:r>
      <w:r w:rsidR="004D1818">
        <w:rPr>
          <w:rFonts w:ascii="Times New Roman" w:hAnsi="Times New Roman" w:cs="Times New Roman"/>
          <w:sz w:val="24"/>
          <w:szCs w:val="24"/>
        </w:rPr>
        <w:t>1</w:t>
      </w:r>
      <w:r w:rsidR="00F52F9B">
        <w:rPr>
          <w:rFonts w:ascii="Times New Roman" w:hAnsi="Times New Roman" w:cs="Times New Roman"/>
          <w:sz w:val="24"/>
          <w:szCs w:val="24"/>
        </w:rPr>
        <w:t>4</w:t>
      </w:r>
      <w:r w:rsidRPr="000B00B4">
        <w:rPr>
          <w:rFonts w:ascii="Times New Roman" w:hAnsi="Times New Roman" w:cs="Times New Roman"/>
          <w:sz w:val="24"/>
          <w:szCs w:val="24"/>
          <w:lang w:val="x-none"/>
        </w:rPr>
        <w:t xml:space="preserve"> days nor more than </w:t>
      </w:r>
      <w:r w:rsidR="004D1818">
        <w:rPr>
          <w:rFonts w:ascii="Times New Roman" w:hAnsi="Times New Roman" w:cs="Times New Roman"/>
          <w:sz w:val="24"/>
          <w:szCs w:val="24"/>
        </w:rPr>
        <w:t>30</w:t>
      </w:r>
      <w:r w:rsidRPr="000B00B4">
        <w:rPr>
          <w:rFonts w:ascii="Times New Roman" w:hAnsi="Times New Roman" w:cs="Times New Roman"/>
          <w:sz w:val="24"/>
          <w:szCs w:val="24"/>
          <w:lang w:val="x-none"/>
        </w:rPr>
        <w:t>days before the date of the meeting to each member entitled to vote.</w:t>
      </w:r>
    </w:p>
    <w:p w14:paraId="3EB8438E" w14:textId="77777777" w:rsidR="003B2CC3" w:rsidRPr="000B00B4" w:rsidRDefault="003B2CC3" w:rsidP="003B2CC3">
      <w:pPr>
        <w:pStyle w:val="ListParagraph"/>
        <w:ind w:left="1440"/>
        <w:rPr>
          <w:rFonts w:ascii="Times New Roman" w:hAnsi="Times New Roman" w:cs="Times New Roman"/>
          <w:sz w:val="24"/>
          <w:szCs w:val="24"/>
          <w:lang w:val="x-none"/>
        </w:rPr>
      </w:pPr>
    </w:p>
    <w:p w14:paraId="3E047CFF" w14:textId="3F19B281" w:rsidR="003B2CC3" w:rsidRPr="000B00B4" w:rsidRDefault="003B2CC3" w:rsidP="003B2CC3">
      <w:pPr>
        <w:pStyle w:val="ListParagraph"/>
        <w:numPr>
          <w:ilvl w:val="1"/>
          <w:numId w:val="14"/>
        </w:numPr>
        <w:rPr>
          <w:rFonts w:ascii="Times New Roman" w:hAnsi="Times New Roman" w:cs="Times New Roman"/>
          <w:sz w:val="24"/>
          <w:szCs w:val="24"/>
          <w:lang w:val="x-none"/>
        </w:rPr>
      </w:pPr>
      <w:r w:rsidRPr="000B00B4">
        <w:rPr>
          <w:rFonts w:ascii="Times New Roman" w:hAnsi="Times New Roman" w:cs="Times New Roman"/>
          <w:sz w:val="24"/>
          <w:szCs w:val="24"/>
          <w:lang w:val="x-none"/>
        </w:rPr>
        <w:t xml:space="preserve">Pursuant </w:t>
      </w:r>
      <w:r w:rsidR="005E6B7C">
        <w:rPr>
          <w:rFonts w:ascii="Times New Roman" w:hAnsi="Times New Roman" w:cs="Times New Roman"/>
          <w:sz w:val="24"/>
          <w:szCs w:val="24"/>
          <w:lang w:val="x-none"/>
        </w:rPr>
        <w:t xml:space="preserve">to </w:t>
      </w:r>
      <w:r w:rsidR="00962CD5">
        <w:rPr>
          <w:rFonts w:ascii="Times New Roman" w:hAnsi="Times New Roman" w:cs="Times New Roman"/>
          <w:sz w:val="24"/>
          <w:szCs w:val="24"/>
        </w:rPr>
        <w:t>Florida</w:t>
      </w:r>
      <w:r w:rsidR="00962CD5" w:rsidRPr="000B00B4">
        <w:rPr>
          <w:rFonts w:ascii="Times New Roman" w:hAnsi="Times New Roman" w:cs="Times New Roman"/>
          <w:sz w:val="24"/>
          <w:szCs w:val="24"/>
          <w:lang w:val="x-none"/>
        </w:rPr>
        <w:t xml:space="preserve"> </w:t>
      </w:r>
      <w:r w:rsidRPr="000B00B4">
        <w:rPr>
          <w:rFonts w:ascii="Times New Roman" w:hAnsi="Times New Roman" w:cs="Times New Roman"/>
          <w:sz w:val="24"/>
          <w:szCs w:val="24"/>
          <w:lang w:val="x-none"/>
        </w:rPr>
        <w:t xml:space="preserve">law, notice of a special meeting of the members shall be given not less than </w:t>
      </w:r>
      <w:r w:rsidR="003F3DB5">
        <w:rPr>
          <w:rFonts w:ascii="Times New Roman" w:hAnsi="Times New Roman" w:cs="Times New Roman"/>
          <w:sz w:val="24"/>
          <w:szCs w:val="24"/>
        </w:rPr>
        <w:t>14</w:t>
      </w:r>
      <w:r w:rsidRPr="000B00B4">
        <w:rPr>
          <w:rFonts w:ascii="Times New Roman" w:hAnsi="Times New Roman" w:cs="Times New Roman"/>
          <w:sz w:val="24"/>
          <w:szCs w:val="24"/>
          <w:lang w:val="x-none"/>
        </w:rPr>
        <w:t xml:space="preserve"> days nor more than </w:t>
      </w:r>
      <w:r w:rsidR="003F3DB5">
        <w:rPr>
          <w:rFonts w:ascii="Times New Roman" w:hAnsi="Times New Roman" w:cs="Times New Roman"/>
          <w:sz w:val="24"/>
          <w:szCs w:val="24"/>
        </w:rPr>
        <w:t>30</w:t>
      </w:r>
      <w:r w:rsidRPr="000B00B4">
        <w:rPr>
          <w:rFonts w:ascii="Times New Roman" w:hAnsi="Times New Roman" w:cs="Times New Roman"/>
          <w:sz w:val="24"/>
          <w:szCs w:val="24"/>
          <w:lang w:val="x-none"/>
        </w:rPr>
        <w:t xml:space="preserve"> days before the date of the meeting to each member if the members are to discuss and/or approve at such meeting any of the following:</w:t>
      </w:r>
    </w:p>
    <w:p w14:paraId="4D3C1761" w14:textId="77777777" w:rsidR="003B2CC3" w:rsidRPr="000B00B4" w:rsidRDefault="003B2CC3" w:rsidP="003B2CC3">
      <w:pPr>
        <w:pStyle w:val="ListParagraph"/>
        <w:ind w:left="1440"/>
        <w:rPr>
          <w:rFonts w:ascii="Times New Roman" w:hAnsi="Times New Roman" w:cs="Times New Roman"/>
          <w:sz w:val="24"/>
          <w:szCs w:val="24"/>
          <w:lang w:val="x-none"/>
        </w:rPr>
      </w:pPr>
    </w:p>
    <w:p w14:paraId="1559CECA" w14:textId="77777777" w:rsidR="003B2CC3" w:rsidRPr="000B00B4" w:rsidRDefault="003B2CC3" w:rsidP="003B2CC3">
      <w:pPr>
        <w:pStyle w:val="ListParagraph"/>
        <w:numPr>
          <w:ilvl w:val="2"/>
          <w:numId w:val="15"/>
        </w:numPr>
        <w:rPr>
          <w:rFonts w:ascii="Times New Roman" w:hAnsi="Times New Roman" w:cs="Times New Roman"/>
          <w:sz w:val="24"/>
          <w:szCs w:val="24"/>
          <w:lang w:val="x-none"/>
        </w:rPr>
      </w:pPr>
      <w:r w:rsidRPr="000B00B4">
        <w:rPr>
          <w:rFonts w:ascii="Times New Roman" w:hAnsi="Times New Roman" w:cs="Times New Roman"/>
          <w:sz w:val="24"/>
          <w:szCs w:val="24"/>
          <w:lang w:val="x-none"/>
        </w:rPr>
        <w:t>the removal of one or more directors;</w:t>
      </w:r>
    </w:p>
    <w:p w14:paraId="315EDA19" w14:textId="77777777" w:rsidR="003B2CC3" w:rsidRPr="000B00B4" w:rsidRDefault="003B2CC3" w:rsidP="003B2CC3">
      <w:pPr>
        <w:pStyle w:val="ListParagraph"/>
        <w:ind w:left="2340"/>
        <w:rPr>
          <w:rFonts w:ascii="Times New Roman" w:hAnsi="Times New Roman" w:cs="Times New Roman"/>
          <w:sz w:val="24"/>
          <w:szCs w:val="24"/>
          <w:lang w:val="x-none"/>
        </w:rPr>
      </w:pPr>
    </w:p>
    <w:p w14:paraId="1EE1CC32" w14:textId="77777777" w:rsidR="003B2CC3" w:rsidRPr="000B00B4" w:rsidRDefault="003B2CC3" w:rsidP="003B2CC3">
      <w:pPr>
        <w:pStyle w:val="ListParagraph"/>
        <w:numPr>
          <w:ilvl w:val="2"/>
          <w:numId w:val="15"/>
        </w:numPr>
        <w:rPr>
          <w:rFonts w:ascii="Times New Roman" w:hAnsi="Times New Roman" w:cs="Times New Roman"/>
          <w:sz w:val="24"/>
          <w:szCs w:val="24"/>
          <w:lang w:val="x-none"/>
        </w:rPr>
      </w:pPr>
      <w:r w:rsidRPr="000B00B4">
        <w:rPr>
          <w:rFonts w:ascii="Times New Roman" w:hAnsi="Times New Roman" w:cs="Times New Roman"/>
          <w:sz w:val="24"/>
          <w:szCs w:val="24"/>
          <w:lang w:val="x-none"/>
        </w:rPr>
        <w:t>the adoption of any plan for the merger or consolidation of the Association;</w:t>
      </w:r>
    </w:p>
    <w:p w14:paraId="57636F35" w14:textId="77777777" w:rsidR="003B2CC3" w:rsidRPr="000B00B4" w:rsidRDefault="003B2CC3" w:rsidP="003B2CC3">
      <w:pPr>
        <w:pStyle w:val="ListParagraph"/>
        <w:ind w:left="2340"/>
        <w:rPr>
          <w:rFonts w:ascii="Times New Roman" w:hAnsi="Times New Roman" w:cs="Times New Roman"/>
          <w:sz w:val="24"/>
          <w:szCs w:val="24"/>
          <w:lang w:val="x-none"/>
        </w:rPr>
      </w:pPr>
    </w:p>
    <w:p w14:paraId="1CAE2451" w14:textId="77777777" w:rsidR="003B2CC3" w:rsidRPr="000B00B4" w:rsidRDefault="003B2CC3" w:rsidP="003B2CC3">
      <w:pPr>
        <w:pStyle w:val="ListParagraph"/>
        <w:numPr>
          <w:ilvl w:val="2"/>
          <w:numId w:val="15"/>
        </w:numPr>
        <w:rPr>
          <w:rFonts w:ascii="Times New Roman" w:hAnsi="Times New Roman" w:cs="Times New Roman"/>
          <w:sz w:val="24"/>
          <w:szCs w:val="24"/>
          <w:lang w:val="x-none"/>
        </w:rPr>
      </w:pPr>
      <w:r w:rsidRPr="000B00B4">
        <w:rPr>
          <w:rFonts w:ascii="Times New Roman" w:hAnsi="Times New Roman" w:cs="Times New Roman"/>
          <w:sz w:val="24"/>
          <w:szCs w:val="24"/>
          <w:lang w:val="x-none"/>
        </w:rPr>
        <w:t>the adoption of any plan for the division or conversion of the Association;</w:t>
      </w:r>
    </w:p>
    <w:p w14:paraId="5FB3E5A8" w14:textId="77777777" w:rsidR="003B2CC3" w:rsidRPr="000B00B4" w:rsidRDefault="003B2CC3" w:rsidP="003B2CC3">
      <w:pPr>
        <w:pStyle w:val="ListParagraph"/>
        <w:rPr>
          <w:rFonts w:ascii="Times New Roman" w:hAnsi="Times New Roman" w:cs="Times New Roman"/>
          <w:sz w:val="24"/>
          <w:szCs w:val="24"/>
          <w:lang w:val="x-none"/>
        </w:rPr>
      </w:pPr>
    </w:p>
    <w:p w14:paraId="137E3AA5" w14:textId="77777777" w:rsidR="003B2CC3" w:rsidRPr="000B00B4" w:rsidRDefault="003B2CC3" w:rsidP="003B2CC3">
      <w:pPr>
        <w:pStyle w:val="ListParagraph"/>
        <w:numPr>
          <w:ilvl w:val="2"/>
          <w:numId w:val="15"/>
        </w:numPr>
        <w:rPr>
          <w:rFonts w:ascii="Times New Roman" w:hAnsi="Times New Roman" w:cs="Times New Roman"/>
          <w:sz w:val="24"/>
          <w:szCs w:val="24"/>
          <w:lang w:val="x-none"/>
        </w:rPr>
      </w:pPr>
      <w:r w:rsidRPr="000B00B4">
        <w:rPr>
          <w:rFonts w:ascii="Times New Roman" w:hAnsi="Times New Roman" w:cs="Times New Roman"/>
          <w:sz w:val="24"/>
          <w:szCs w:val="24"/>
          <w:lang w:val="x-none"/>
        </w:rPr>
        <w:t>the sale of all or substantially all of the assets of the Association; or</w:t>
      </w:r>
    </w:p>
    <w:p w14:paraId="6C9C92E5" w14:textId="77777777" w:rsidR="003B2CC3" w:rsidRPr="000B00B4" w:rsidRDefault="003B2CC3" w:rsidP="003B2CC3">
      <w:pPr>
        <w:pStyle w:val="ListParagraph"/>
        <w:rPr>
          <w:rFonts w:ascii="Times New Roman" w:hAnsi="Times New Roman" w:cs="Times New Roman"/>
          <w:sz w:val="24"/>
          <w:szCs w:val="24"/>
          <w:lang w:val="x-none"/>
        </w:rPr>
      </w:pPr>
    </w:p>
    <w:p w14:paraId="4DBC5BEB" w14:textId="77777777" w:rsidR="003B2CC3" w:rsidRPr="000B00B4" w:rsidRDefault="003B2CC3" w:rsidP="003B2CC3">
      <w:pPr>
        <w:pStyle w:val="ListParagraph"/>
        <w:numPr>
          <w:ilvl w:val="2"/>
          <w:numId w:val="15"/>
        </w:numPr>
        <w:rPr>
          <w:rFonts w:ascii="Times New Roman" w:hAnsi="Times New Roman" w:cs="Times New Roman"/>
          <w:sz w:val="24"/>
          <w:szCs w:val="24"/>
          <w:lang w:val="x-none"/>
        </w:rPr>
      </w:pPr>
      <w:r w:rsidRPr="000B00B4">
        <w:rPr>
          <w:rFonts w:ascii="Times New Roman" w:hAnsi="Times New Roman" w:cs="Times New Roman"/>
          <w:sz w:val="24"/>
          <w:szCs w:val="24"/>
          <w:lang w:val="x-none"/>
        </w:rPr>
        <w:t>the adoption of any plan for the dissolution or liquidation of the Association.</w:t>
      </w:r>
    </w:p>
    <w:p w14:paraId="4E1F229B" w14:textId="77777777" w:rsidR="003B2CC3" w:rsidRPr="000B00B4" w:rsidRDefault="003B2CC3" w:rsidP="003B2CC3">
      <w:pPr>
        <w:pStyle w:val="ListParagraph"/>
        <w:ind w:left="1440"/>
        <w:rPr>
          <w:rFonts w:ascii="Times New Roman" w:hAnsi="Times New Roman" w:cs="Times New Roman"/>
          <w:sz w:val="24"/>
          <w:szCs w:val="24"/>
          <w:lang w:val="x-none"/>
        </w:rPr>
      </w:pPr>
    </w:p>
    <w:p w14:paraId="6D64EFFE" w14:textId="21FB73E2" w:rsidR="000E7513" w:rsidRPr="000B00B4" w:rsidRDefault="003B2CC3" w:rsidP="0090256E">
      <w:pPr>
        <w:pStyle w:val="ListParagraph"/>
        <w:numPr>
          <w:ilvl w:val="0"/>
          <w:numId w:val="29"/>
        </w:numPr>
        <w:spacing w:after="240"/>
        <w:rPr>
          <w:rFonts w:ascii="Times New Roman" w:hAnsi="Times New Roman" w:cs="Times New Roman"/>
          <w:sz w:val="24"/>
          <w:szCs w:val="24"/>
          <w:lang w:val="x-none"/>
        </w:rPr>
      </w:pPr>
      <w:r w:rsidRPr="000B00B4">
        <w:rPr>
          <w:rFonts w:ascii="Times New Roman" w:hAnsi="Times New Roman" w:cs="Times New Roman"/>
          <w:b/>
          <w:sz w:val="24"/>
          <w:szCs w:val="24"/>
          <w:lang w:val="x-none"/>
        </w:rPr>
        <w:t>Content</w:t>
      </w:r>
      <w:r w:rsidR="002E294B">
        <w:rPr>
          <w:rFonts w:ascii="Times New Roman" w:hAnsi="Times New Roman" w:cs="Times New Roman"/>
          <w:b/>
          <w:sz w:val="24"/>
          <w:szCs w:val="24"/>
        </w:rPr>
        <w:t>.</w:t>
      </w:r>
      <w:r w:rsidRPr="000B00B4">
        <w:rPr>
          <w:rFonts w:ascii="Times New Roman" w:hAnsi="Times New Roman" w:cs="Times New Roman"/>
          <w:b/>
          <w:sz w:val="24"/>
          <w:szCs w:val="24"/>
          <w:lang w:val="x-none"/>
        </w:rPr>
        <w:t xml:space="preserve"> </w:t>
      </w:r>
      <w:r w:rsidRPr="000B00B4">
        <w:rPr>
          <w:rFonts w:ascii="Times New Roman" w:hAnsi="Times New Roman" w:cs="Times New Roman"/>
          <w:sz w:val="24"/>
          <w:szCs w:val="24"/>
          <w:lang w:val="x-none"/>
        </w:rPr>
        <w:t xml:space="preserve">Notice of a meeting of the Members shall specify the place, date, and time of the meeting, the general nature of the business to be transacted at such meeting, and any other information required by any other provision of </w:t>
      </w:r>
      <w:r w:rsidR="001348D0">
        <w:rPr>
          <w:rFonts w:ascii="Times New Roman" w:hAnsi="Times New Roman" w:cs="Times New Roman"/>
          <w:sz w:val="24"/>
          <w:szCs w:val="24"/>
        </w:rPr>
        <w:t>Florida</w:t>
      </w:r>
      <w:r w:rsidR="001348D0" w:rsidRPr="000B00B4">
        <w:rPr>
          <w:rFonts w:ascii="Times New Roman" w:hAnsi="Times New Roman" w:cs="Times New Roman"/>
          <w:sz w:val="24"/>
          <w:szCs w:val="24"/>
          <w:lang w:val="x-none"/>
        </w:rPr>
        <w:t xml:space="preserve"> </w:t>
      </w:r>
      <w:r w:rsidRPr="000B00B4">
        <w:rPr>
          <w:rFonts w:ascii="Times New Roman" w:hAnsi="Times New Roman" w:cs="Times New Roman"/>
          <w:sz w:val="24"/>
          <w:szCs w:val="24"/>
          <w:lang w:val="x-none"/>
        </w:rPr>
        <w:t>law, the Articles, or these Bylaws.</w:t>
      </w:r>
    </w:p>
    <w:p w14:paraId="2BFF1325" w14:textId="77777777" w:rsidR="003B2CC3" w:rsidRPr="00134D0A" w:rsidRDefault="003B2CC3" w:rsidP="003B2CC3">
      <w:pPr>
        <w:pStyle w:val="Heading1"/>
        <w:keepNext w:val="0"/>
        <w:keepLines w:val="0"/>
        <w:suppressLineNumbers/>
        <w:suppressAutoHyphens/>
        <w:spacing w:before="0" w:line="240" w:lineRule="auto"/>
        <w:rPr>
          <w:rFonts w:ascii="Times New Roman" w:hAnsi="Times New Roman" w:cs="Times New Roman"/>
          <w:b/>
          <w:bCs/>
          <w:color w:val="auto"/>
          <w:sz w:val="24"/>
          <w:szCs w:val="24"/>
        </w:rPr>
      </w:pPr>
      <w:r w:rsidRPr="00134D0A">
        <w:rPr>
          <w:rFonts w:ascii="Times New Roman" w:hAnsi="Times New Roman" w:cs="Times New Roman"/>
          <w:b/>
          <w:bCs/>
          <w:color w:val="auto"/>
          <w:sz w:val="24"/>
          <w:szCs w:val="24"/>
        </w:rPr>
        <w:t>Article VIII — Voting</w:t>
      </w:r>
    </w:p>
    <w:p w14:paraId="738E4097" w14:textId="77777777" w:rsidR="003B2CC3" w:rsidRPr="000B00B4" w:rsidRDefault="003B2CC3" w:rsidP="003B2CC3">
      <w:pPr>
        <w:spacing w:after="0" w:line="240" w:lineRule="auto"/>
        <w:rPr>
          <w:rFonts w:ascii="Times New Roman" w:hAnsi="Times New Roman" w:cs="Times New Roman"/>
          <w:sz w:val="24"/>
          <w:szCs w:val="24"/>
        </w:rPr>
      </w:pPr>
    </w:p>
    <w:p w14:paraId="3350CC01" w14:textId="77777777" w:rsidR="003B2CC3" w:rsidRPr="00134D0A"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134D0A">
        <w:rPr>
          <w:rFonts w:ascii="Times New Roman" w:hAnsi="Times New Roman" w:cs="Times New Roman"/>
          <w:b/>
          <w:bCs/>
          <w:color w:val="auto"/>
          <w:sz w:val="24"/>
          <w:szCs w:val="24"/>
        </w:rPr>
        <w:t>Section 1. Annual Election</w:t>
      </w:r>
    </w:p>
    <w:p w14:paraId="3DAF129D" w14:textId="77777777" w:rsidR="003B2CC3" w:rsidRPr="000B00B4" w:rsidRDefault="003B2CC3" w:rsidP="003B2CC3">
      <w:pPr>
        <w:spacing w:after="0" w:line="240" w:lineRule="auto"/>
        <w:rPr>
          <w:rFonts w:ascii="Times New Roman" w:hAnsi="Times New Roman" w:cs="Times New Roman"/>
          <w:sz w:val="24"/>
          <w:szCs w:val="24"/>
        </w:rPr>
      </w:pPr>
    </w:p>
    <w:p w14:paraId="0069D91F" w14:textId="77777777"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The Annual Election shall be conducted according to the election rules as prescribed by the Board of Directors. All voting members, as defined in Board Policy, shall be eligible to receive one vote. The votes shall be tabulated and verified by the Election Committee Chair and the results shall be announced in accordance with the election rules prescribed by the Board of Directors.</w:t>
      </w:r>
    </w:p>
    <w:p w14:paraId="77BB23B2" w14:textId="77777777" w:rsidR="003B2CC3" w:rsidRPr="000B00B4" w:rsidRDefault="003B2CC3" w:rsidP="003B2CC3">
      <w:pPr>
        <w:spacing w:after="0" w:line="240" w:lineRule="auto"/>
        <w:rPr>
          <w:rFonts w:ascii="Times New Roman" w:hAnsi="Times New Roman" w:cs="Times New Roman"/>
          <w:sz w:val="24"/>
          <w:szCs w:val="24"/>
          <w:lang w:val="x-none"/>
        </w:rPr>
      </w:pPr>
    </w:p>
    <w:p w14:paraId="61554EA9" w14:textId="77777777" w:rsidR="003B2CC3" w:rsidRPr="00134D0A"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134D0A">
        <w:rPr>
          <w:rFonts w:ascii="Times New Roman" w:hAnsi="Times New Roman" w:cs="Times New Roman"/>
          <w:b/>
          <w:bCs/>
          <w:color w:val="auto"/>
          <w:sz w:val="24"/>
          <w:szCs w:val="24"/>
        </w:rPr>
        <w:t>Section 2. Remote Participation</w:t>
      </w:r>
    </w:p>
    <w:p w14:paraId="20B7A04F" w14:textId="77777777" w:rsidR="003B2CC3" w:rsidRPr="000B00B4" w:rsidRDefault="003B2CC3" w:rsidP="003B2CC3">
      <w:pPr>
        <w:spacing w:after="0" w:line="240" w:lineRule="auto"/>
        <w:rPr>
          <w:rFonts w:ascii="Times New Roman" w:hAnsi="Times New Roman" w:cs="Times New Roman"/>
          <w:sz w:val="24"/>
          <w:szCs w:val="24"/>
        </w:rPr>
      </w:pPr>
    </w:p>
    <w:p w14:paraId="3F8DB44A" w14:textId="77777777" w:rsidR="003B2CC3"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Members entitled to vote may participate in and act at any meeting through the use of a conference telephone or interactive technology, including but not limited to electronic transmission, Internet usage, or remote communication, by means of which all persons participating in the meeting can communicate with each other. Participation in such meeting shall constitute attendance and presence in person at the meeting of the person or persons so participating.</w:t>
      </w:r>
    </w:p>
    <w:p w14:paraId="52673A72" w14:textId="338ADE5F" w:rsidR="003B2CC3" w:rsidRPr="00134D0A"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134D0A">
        <w:rPr>
          <w:rFonts w:ascii="Times New Roman" w:hAnsi="Times New Roman" w:cs="Times New Roman"/>
          <w:b/>
          <w:bCs/>
          <w:color w:val="auto"/>
          <w:sz w:val="24"/>
          <w:szCs w:val="24"/>
        </w:rPr>
        <w:t>Section 3. Action by Ballot</w:t>
      </w:r>
    </w:p>
    <w:p w14:paraId="5D3A01DA" w14:textId="77777777" w:rsidR="003B2CC3" w:rsidRPr="000B00B4" w:rsidRDefault="003B2CC3" w:rsidP="003B2CC3">
      <w:pPr>
        <w:spacing w:after="0" w:line="240" w:lineRule="auto"/>
        <w:rPr>
          <w:rFonts w:ascii="Times New Roman" w:hAnsi="Times New Roman" w:cs="Times New Roman"/>
          <w:sz w:val="24"/>
          <w:szCs w:val="24"/>
        </w:rPr>
      </w:pPr>
    </w:p>
    <w:p w14:paraId="1565EB41" w14:textId="77777777"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Any action required to be taken at any annual or special meeting of the members entitled to vote, or any other action that may be taken at a meeting of the members entitled to vote, may be taken by ballot without a meeting, in writing by mail, e-mail, or any other electronic means pursuant to which the members entitled to vote thereon are given the opportunity to vote for or against the proposed action, and the action receives approval by a majority of the members casting votes, or such larger number as may be required by the Act, the Articles of Incorporation, or these Bylaws, provided that the number of members casting votes would constitute a quorum if such action had been taken at a meeting. Voting must remain open for not less than five (5) days from the date the ballot is delivered, provided, however, in the case of a removal of one or more directors, a merger, consolidation, dissolution or sale, lease or exchange of assets, the voting must remain open for not less than twenty (20) days from the date the ballot is delivered. Such informal action by members shall become effective only if, at least five (5) days prior to the effective date of such informal action, a notice in writing of the proposed action is delivered to all of the members entitled to vote with respect to the subject matter thereof.</w:t>
      </w:r>
    </w:p>
    <w:p w14:paraId="01FED50A" w14:textId="77777777" w:rsidR="003B2CC3" w:rsidRPr="000B00B4" w:rsidRDefault="003B2CC3" w:rsidP="003B2CC3">
      <w:pPr>
        <w:spacing w:after="0" w:line="240" w:lineRule="auto"/>
        <w:rPr>
          <w:rFonts w:ascii="Times New Roman" w:hAnsi="Times New Roman" w:cs="Times New Roman"/>
          <w:sz w:val="24"/>
          <w:szCs w:val="24"/>
          <w:lang w:val="x-none"/>
        </w:rPr>
      </w:pPr>
    </w:p>
    <w:p w14:paraId="283F8B7E" w14:textId="77777777" w:rsidR="003B2CC3" w:rsidRPr="00134D0A" w:rsidRDefault="003B2CC3" w:rsidP="003B2CC3">
      <w:pPr>
        <w:pStyle w:val="Heading1"/>
        <w:keepNext w:val="0"/>
        <w:keepLines w:val="0"/>
        <w:suppressLineNumbers/>
        <w:suppressAutoHyphens/>
        <w:spacing w:before="0" w:line="240" w:lineRule="auto"/>
        <w:rPr>
          <w:rFonts w:ascii="Times New Roman" w:hAnsi="Times New Roman" w:cs="Times New Roman"/>
          <w:b/>
          <w:bCs/>
          <w:color w:val="auto"/>
          <w:sz w:val="24"/>
          <w:szCs w:val="24"/>
        </w:rPr>
      </w:pPr>
      <w:r w:rsidRPr="00134D0A">
        <w:rPr>
          <w:rFonts w:ascii="Times New Roman" w:hAnsi="Times New Roman" w:cs="Times New Roman"/>
          <w:b/>
          <w:bCs/>
          <w:color w:val="auto"/>
          <w:sz w:val="24"/>
          <w:szCs w:val="24"/>
        </w:rPr>
        <w:t>Article IX — Indemnification</w:t>
      </w:r>
    </w:p>
    <w:p w14:paraId="28D736B8" w14:textId="77777777" w:rsidR="003B2CC3" w:rsidRPr="000B00B4" w:rsidRDefault="003B2CC3" w:rsidP="003B2CC3">
      <w:pPr>
        <w:spacing w:after="0" w:line="240" w:lineRule="auto"/>
        <w:rPr>
          <w:rFonts w:ascii="Times New Roman" w:hAnsi="Times New Roman" w:cs="Times New Roman"/>
          <w:sz w:val="24"/>
          <w:szCs w:val="24"/>
        </w:rPr>
      </w:pPr>
    </w:p>
    <w:p w14:paraId="635B086F" w14:textId="77777777" w:rsidR="003B2CC3" w:rsidRPr="00087568"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087568">
        <w:rPr>
          <w:rFonts w:ascii="Times New Roman" w:hAnsi="Times New Roman" w:cs="Times New Roman"/>
          <w:b/>
          <w:bCs/>
          <w:color w:val="auto"/>
          <w:sz w:val="24"/>
          <w:szCs w:val="24"/>
        </w:rPr>
        <w:t>Section 1. Limitation of Liability</w:t>
      </w:r>
    </w:p>
    <w:p w14:paraId="365F7120" w14:textId="77777777" w:rsidR="003B2CC3" w:rsidRPr="000B00B4" w:rsidRDefault="003B2CC3" w:rsidP="003B2CC3">
      <w:pPr>
        <w:spacing w:after="0" w:line="240" w:lineRule="auto"/>
        <w:rPr>
          <w:rFonts w:ascii="Times New Roman" w:hAnsi="Times New Roman" w:cs="Times New Roman"/>
          <w:sz w:val="24"/>
          <w:szCs w:val="24"/>
        </w:rPr>
      </w:pPr>
    </w:p>
    <w:p w14:paraId="0683BA8F" w14:textId="6012746B"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 xml:space="preserve">To the fullest extent permitted by </w:t>
      </w:r>
      <w:r w:rsidR="001348D0">
        <w:rPr>
          <w:rFonts w:ascii="Times New Roman" w:hAnsi="Times New Roman" w:cs="Times New Roman"/>
          <w:sz w:val="24"/>
          <w:szCs w:val="24"/>
        </w:rPr>
        <w:t xml:space="preserve">Florida </w:t>
      </w:r>
      <w:r w:rsidRPr="000B00B4">
        <w:rPr>
          <w:rFonts w:ascii="Times New Roman" w:hAnsi="Times New Roman" w:cs="Times New Roman"/>
          <w:sz w:val="24"/>
          <w:szCs w:val="24"/>
          <w:lang w:val="x-none"/>
        </w:rPr>
        <w:t xml:space="preserve">law, a Director or Officer shall not be personally liable to the Association or others for monetary damages for any action taken or any failure to take any action, unless the Director or Officer has breached or failed to perform the duties of his office and such breach or failure constitutes self-dealing, willful misconduct, or recklessness. The provisions of this Article IX shall not apply with respect to the responsibility or liability of a Director or Officer under any criminal statute or the liability of a Director or Officer for the payment of taxes pursuant to local, state, or federal law. </w:t>
      </w:r>
    </w:p>
    <w:p w14:paraId="0698C2F0" w14:textId="77777777" w:rsidR="003B2CC3" w:rsidRPr="000B00B4" w:rsidRDefault="003B2CC3" w:rsidP="003B2CC3">
      <w:pPr>
        <w:spacing w:after="0" w:line="240" w:lineRule="auto"/>
        <w:rPr>
          <w:rFonts w:ascii="Times New Roman" w:hAnsi="Times New Roman" w:cs="Times New Roman"/>
          <w:b/>
          <w:sz w:val="24"/>
          <w:szCs w:val="24"/>
          <w:lang w:val="x-none"/>
        </w:rPr>
      </w:pPr>
    </w:p>
    <w:p w14:paraId="2D7B3380" w14:textId="77777777" w:rsidR="003B2CC3" w:rsidRPr="00087568"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087568">
        <w:rPr>
          <w:rFonts w:ascii="Times New Roman" w:hAnsi="Times New Roman" w:cs="Times New Roman"/>
          <w:b/>
          <w:bCs/>
          <w:color w:val="auto"/>
          <w:sz w:val="24"/>
          <w:szCs w:val="24"/>
        </w:rPr>
        <w:t>Section 2. Indemnification</w:t>
      </w:r>
    </w:p>
    <w:p w14:paraId="6A7385D2" w14:textId="77777777" w:rsidR="003B2CC3" w:rsidRPr="000B00B4" w:rsidRDefault="003B2CC3" w:rsidP="003B2CC3">
      <w:pPr>
        <w:pStyle w:val="ListParagraph"/>
        <w:rPr>
          <w:rFonts w:ascii="Times New Roman" w:hAnsi="Times New Roman" w:cs="Times New Roman"/>
          <w:b/>
          <w:sz w:val="24"/>
          <w:szCs w:val="24"/>
          <w:lang w:val="x-none"/>
        </w:rPr>
      </w:pPr>
    </w:p>
    <w:p w14:paraId="6CE1BEB3" w14:textId="77777777" w:rsidR="003B2CC3" w:rsidRPr="000B00B4" w:rsidRDefault="003B2CC3" w:rsidP="003B2CC3">
      <w:pPr>
        <w:pStyle w:val="ListParagraph"/>
        <w:numPr>
          <w:ilvl w:val="0"/>
          <w:numId w:val="16"/>
        </w:numPr>
        <w:rPr>
          <w:rFonts w:ascii="Times New Roman" w:hAnsi="Times New Roman" w:cs="Times New Roman"/>
          <w:sz w:val="24"/>
          <w:szCs w:val="24"/>
          <w:lang w:val="x-none"/>
        </w:rPr>
      </w:pPr>
      <w:r w:rsidRPr="000B00B4">
        <w:rPr>
          <w:rFonts w:ascii="Times New Roman" w:hAnsi="Times New Roman" w:cs="Times New Roman"/>
          <w:b/>
          <w:sz w:val="24"/>
          <w:szCs w:val="24"/>
          <w:lang w:val="x-none"/>
        </w:rPr>
        <w:t xml:space="preserve">Indemnification. </w:t>
      </w:r>
      <w:r w:rsidRPr="000B00B4">
        <w:rPr>
          <w:rFonts w:ascii="Times New Roman" w:hAnsi="Times New Roman" w:cs="Times New Roman"/>
          <w:sz w:val="24"/>
          <w:szCs w:val="24"/>
          <w:lang w:val="x-none"/>
        </w:rPr>
        <w:t>The Association shall indemnify any person who was or is a party or is threatened to be made a party to any threatened, pending, or completed action, suit or proceeding, whether civil, criminal, administrative, or investigative, by reason of the fact that such person is or was a Director or Officer or an employee, secondee, contractor, representative, or agent of the Association, or is or was serving, at the request of the Association, as a Director or Officer or as an employee, secondee, contractor, representative, or agent of another corporation, partnership, association, joint venture, trust, or other enterprise, against expenses (including attorneys’ fees), amounts paid in settlement, judgments, and fines actually and reasonably incurred by such person in connection with such action, suit, or proceeding, provided, however that no indemnification shall be made in any case where the act or failure to act giving rise to the claim for indemnification is determined by a court to have constituted self-dealing, willful misconduct, or recklessness.</w:t>
      </w:r>
    </w:p>
    <w:p w14:paraId="2B5DCB12" w14:textId="77777777" w:rsidR="003B2CC3" w:rsidRPr="000B00B4" w:rsidRDefault="003B2CC3" w:rsidP="003B2CC3">
      <w:pPr>
        <w:pStyle w:val="ListParagraph"/>
        <w:rPr>
          <w:rFonts w:ascii="Times New Roman" w:hAnsi="Times New Roman" w:cs="Times New Roman"/>
          <w:sz w:val="24"/>
          <w:szCs w:val="24"/>
          <w:lang w:val="x-none"/>
        </w:rPr>
      </w:pPr>
    </w:p>
    <w:p w14:paraId="484436B3" w14:textId="77777777" w:rsidR="003B2CC3" w:rsidRPr="000B00B4" w:rsidRDefault="003B2CC3" w:rsidP="003B2CC3">
      <w:pPr>
        <w:pStyle w:val="ListParagraph"/>
        <w:numPr>
          <w:ilvl w:val="0"/>
          <w:numId w:val="16"/>
        </w:numPr>
        <w:rPr>
          <w:rFonts w:ascii="Times New Roman" w:hAnsi="Times New Roman" w:cs="Times New Roman"/>
          <w:sz w:val="24"/>
          <w:szCs w:val="24"/>
          <w:lang w:val="x-none"/>
        </w:rPr>
      </w:pPr>
      <w:r w:rsidRPr="000B00B4">
        <w:rPr>
          <w:rFonts w:ascii="Times New Roman" w:hAnsi="Times New Roman" w:cs="Times New Roman"/>
          <w:b/>
          <w:sz w:val="24"/>
          <w:szCs w:val="24"/>
          <w:lang w:val="x-none"/>
        </w:rPr>
        <w:t xml:space="preserve">Advance of Expenses. </w:t>
      </w:r>
      <w:r w:rsidRPr="000B00B4">
        <w:rPr>
          <w:rFonts w:ascii="Times New Roman" w:hAnsi="Times New Roman" w:cs="Times New Roman"/>
          <w:sz w:val="24"/>
          <w:szCs w:val="24"/>
          <w:lang w:val="x-none"/>
        </w:rPr>
        <w:t>Expenses (including attorneys’ fees) incurred in defending a civil or criminal action, suit, or proceeding shall be paid by the Association in advance of the final disposition of such action, suit, or proceeding, upon receipt of an undertaking by or on behalf of the Director, Officer, employee, secondee, contractor, representative, or agent to repay such amount if it shall be ultimately determined that they are not entitled to be indemnified by the Association as authorized in this Article.</w:t>
      </w:r>
    </w:p>
    <w:p w14:paraId="7BF33D9A" w14:textId="77777777" w:rsidR="003B2CC3" w:rsidRPr="000B00B4" w:rsidRDefault="003B2CC3" w:rsidP="003B2CC3">
      <w:pPr>
        <w:pStyle w:val="ListParagraph"/>
        <w:rPr>
          <w:rFonts w:ascii="Times New Roman" w:hAnsi="Times New Roman" w:cs="Times New Roman"/>
          <w:b/>
          <w:sz w:val="24"/>
          <w:szCs w:val="24"/>
          <w:lang w:val="x-none"/>
        </w:rPr>
      </w:pPr>
    </w:p>
    <w:p w14:paraId="3D8F2F36" w14:textId="77777777" w:rsidR="003B2CC3" w:rsidRPr="000B00B4" w:rsidRDefault="003B2CC3" w:rsidP="003B2CC3">
      <w:pPr>
        <w:pStyle w:val="ListParagraph"/>
        <w:numPr>
          <w:ilvl w:val="0"/>
          <w:numId w:val="16"/>
        </w:numPr>
        <w:rPr>
          <w:rFonts w:ascii="Times New Roman" w:hAnsi="Times New Roman" w:cs="Times New Roman"/>
          <w:sz w:val="24"/>
          <w:szCs w:val="24"/>
          <w:lang w:val="x-none"/>
        </w:rPr>
      </w:pPr>
      <w:r w:rsidRPr="000B00B4">
        <w:rPr>
          <w:rFonts w:ascii="Times New Roman" w:hAnsi="Times New Roman" w:cs="Times New Roman"/>
          <w:b/>
          <w:sz w:val="24"/>
          <w:szCs w:val="24"/>
          <w:lang w:val="x-none"/>
        </w:rPr>
        <w:t xml:space="preserve">Indemnification Not Exclusive. </w:t>
      </w:r>
      <w:r w:rsidRPr="000B00B4">
        <w:rPr>
          <w:rFonts w:ascii="Times New Roman" w:hAnsi="Times New Roman" w:cs="Times New Roman"/>
          <w:sz w:val="24"/>
          <w:szCs w:val="24"/>
          <w:lang w:val="x-none"/>
        </w:rPr>
        <w:t>The indemnification and advancement of expenses provided by this Article shall not be deemed exclusive of any other right to which persons seeking indemnification and advancement of expenses may be entitled under any agreement, vote of the Board of Directors, or otherwise, both as to actions in such persons’ official capacity and as to their actions in another capacity while holding office, and shall continue as to a person who has ceased to be a Director, Officer, employee, secondee, contractor, representative, or agent, and shall inure to the benefit of the heirs, executors, and administrators of any such person.</w:t>
      </w:r>
    </w:p>
    <w:p w14:paraId="3913049B" w14:textId="77777777" w:rsidR="003B2CC3" w:rsidRPr="000B00B4" w:rsidRDefault="003B2CC3" w:rsidP="003B2CC3">
      <w:pPr>
        <w:pStyle w:val="ListParagraph"/>
        <w:rPr>
          <w:rFonts w:ascii="Times New Roman" w:hAnsi="Times New Roman" w:cs="Times New Roman"/>
          <w:b/>
          <w:sz w:val="24"/>
          <w:szCs w:val="24"/>
          <w:lang w:val="x-none"/>
        </w:rPr>
      </w:pPr>
    </w:p>
    <w:p w14:paraId="29A48DEB" w14:textId="77777777" w:rsidR="003B2CC3" w:rsidRPr="000B00B4" w:rsidRDefault="003B2CC3" w:rsidP="003B2CC3">
      <w:pPr>
        <w:pStyle w:val="ListParagraph"/>
        <w:numPr>
          <w:ilvl w:val="0"/>
          <w:numId w:val="16"/>
        </w:numPr>
        <w:rPr>
          <w:rFonts w:ascii="Times New Roman" w:hAnsi="Times New Roman" w:cs="Times New Roman"/>
          <w:sz w:val="24"/>
          <w:szCs w:val="24"/>
          <w:lang w:val="x-none"/>
        </w:rPr>
      </w:pPr>
      <w:r w:rsidRPr="000B00B4">
        <w:rPr>
          <w:rFonts w:ascii="Times New Roman" w:hAnsi="Times New Roman" w:cs="Times New Roman"/>
          <w:b/>
          <w:sz w:val="24"/>
          <w:szCs w:val="24"/>
          <w:lang w:val="x-none"/>
        </w:rPr>
        <w:t xml:space="preserve">Insurance, Contracts, Security. </w:t>
      </w:r>
      <w:r w:rsidRPr="000B00B4">
        <w:rPr>
          <w:rFonts w:ascii="Times New Roman" w:hAnsi="Times New Roman" w:cs="Times New Roman"/>
          <w:sz w:val="24"/>
          <w:szCs w:val="24"/>
          <w:lang w:val="x-none"/>
        </w:rPr>
        <w:t>The Association may purchase and maintain insurance on behalf of any person, may enter into contracts of indemnification with any person, and may create a fund of any nature which may, but need not be, under the control of a trustee for the benefit of any person, and may otherwise secure, in any manner, its obligations with respect to indemnification and advancement of expenses, whether arising under this Article or otherwise, whether or not the Association would have the power to indemnify such person against such liability under the provisions of this Article.</w:t>
      </w:r>
    </w:p>
    <w:p w14:paraId="28E54185" w14:textId="77777777" w:rsidR="003B2CC3" w:rsidRPr="000B00B4" w:rsidRDefault="003B2CC3" w:rsidP="003B2CC3">
      <w:pPr>
        <w:pStyle w:val="ListParagraph"/>
        <w:rPr>
          <w:rFonts w:ascii="Times New Roman" w:hAnsi="Times New Roman" w:cs="Times New Roman"/>
          <w:sz w:val="24"/>
          <w:szCs w:val="24"/>
          <w:lang w:val="x-none"/>
        </w:rPr>
      </w:pPr>
    </w:p>
    <w:p w14:paraId="7E0F5A4A" w14:textId="77777777" w:rsidR="003B2CC3" w:rsidRPr="00087568" w:rsidRDefault="003B2CC3" w:rsidP="003B2CC3">
      <w:pPr>
        <w:pStyle w:val="Heading2"/>
        <w:keepNext w:val="0"/>
        <w:keepLines w:val="0"/>
        <w:suppressLineNumbers/>
        <w:suppressAutoHyphens/>
        <w:spacing w:before="0" w:line="240" w:lineRule="auto"/>
        <w:rPr>
          <w:rFonts w:ascii="Times New Roman" w:hAnsi="Times New Roman" w:cs="Times New Roman"/>
          <w:b/>
          <w:bCs/>
          <w:color w:val="auto"/>
          <w:sz w:val="24"/>
          <w:szCs w:val="24"/>
        </w:rPr>
      </w:pPr>
      <w:r w:rsidRPr="00087568">
        <w:rPr>
          <w:rFonts w:ascii="Times New Roman" w:hAnsi="Times New Roman" w:cs="Times New Roman"/>
          <w:b/>
          <w:bCs/>
          <w:color w:val="auto"/>
          <w:sz w:val="24"/>
          <w:szCs w:val="24"/>
        </w:rPr>
        <w:t>Section 3. Effect of Amendment</w:t>
      </w:r>
    </w:p>
    <w:p w14:paraId="2E07B3F5" w14:textId="77777777" w:rsidR="003B2CC3" w:rsidRPr="000B00B4" w:rsidRDefault="003B2CC3" w:rsidP="003B2CC3">
      <w:pPr>
        <w:spacing w:after="0" w:line="240" w:lineRule="auto"/>
        <w:rPr>
          <w:rFonts w:ascii="Times New Roman" w:hAnsi="Times New Roman" w:cs="Times New Roman"/>
          <w:sz w:val="24"/>
          <w:szCs w:val="24"/>
          <w:lang w:val="x-none"/>
        </w:rPr>
      </w:pPr>
    </w:p>
    <w:p w14:paraId="788F8735" w14:textId="77777777"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Any amendment, repeal, or modification of this Article shall be prospective only and shall not adversely affect any limitation on the personal liability of a Director or Officer or any right of any person to indemnification from the Association with respect to any action or failure to take any action occurring prior to the time of such amendment, repeal, or modification.</w:t>
      </w:r>
    </w:p>
    <w:p w14:paraId="3542E7DA" w14:textId="77777777" w:rsidR="003B2CC3" w:rsidRPr="000B00B4" w:rsidRDefault="003B2CC3" w:rsidP="003B2CC3">
      <w:pPr>
        <w:spacing w:after="0" w:line="240" w:lineRule="auto"/>
        <w:rPr>
          <w:rFonts w:ascii="Times New Roman" w:hAnsi="Times New Roman" w:cs="Times New Roman"/>
          <w:sz w:val="24"/>
          <w:szCs w:val="24"/>
          <w:lang w:val="x-none"/>
        </w:rPr>
      </w:pPr>
    </w:p>
    <w:p w14:paraId="62C569BD" w14:textId="77777777" w:rsidR="003B2CC3" w:rsidRPr="00087568" w:rsidRDefault="003B2CC3" w:rsidP="003B2CC3">
      <w:pPr>
        <w:pStyle w:val="Heading1"/>
        <w:keepNext w:val="0"/>
        <w:keepLines w:val="0"/>
        <w:suppressLineNumbers/>
        <w:suppressAutoHyphens/>
        <w:spacing w:before="0" w:line="240" w:lineRule="auto"/>
        <w:rPr>
          <w:rFonts w:ascii="Times New Roman" w:hAnsi="Times New Roman" w:cs="Times New Roman"/>
          <w:b/>
          <w:bCs/>
          <w:color w:val="auto"/>
          <w:sz w:val="24"/>
          <w:szCs w:val="24"/>
        </w:rPr>
      </w:pPr>
      <w:r w:rsidRPr="00087568">
        <w:rPr>
          <w:rFonts w:ascii="Times New Roman" w:hAnsi="Times New Roman" w:cs="Times New Roman"/>
          <w:b/>
          <w:bCs/>
          <w:color w:val="auto"/>
          <w:sz w:val="24"/>
          <w:szCs w:val="24"/>
        </w:rPr>
        <w:t>Article X— Parliamentary Authority</w:t>
      </w:r>
    </w:p>
    <w:p w14:paraId="4A7665CE" w14:textId="77777777" w:rsidR="003B2CC3" w:rsidRPr="000B00B4" w:rsidRDefault="003B2CC3" w:rsidP="003B2CC3">
      <w:pPr>
        <w:spacing w:after="0" w:line="240" w:lineRule="auto"/>
        <w:rPr>
          <w:rFonts w:ascii="Times New Roman" w:hAnsi="Times New Roman" w:cs="Times New Roman"/>
          <w:sz w:val="24"/>
          <w:szCs w:val="24"/>
        </w:rPr>
      </w:pPr>
    </w:p>
    <w:p w14:paraId="3B2C6A20" w14:textId="77777777" w:rsidR="003B2CC3"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The most recently published edition of Robert’s Rules of Order, Newly Revised shall govern in all official meetings of the Association.</w:t>
      </w:r>
    </w:p>
    <w:p w14:paraId="31F022BF" w14:textId="77777777" w:rsidR="003B2CC3" w:rsidRPr="000B00B4" w:rsidRDefault="003B2CC3" w:rsidP="003B2CC3">
      <w:pPr>
        <w:spacing w:after="0" w:line="240" w:lineRule="auto"/>
        <w:rPr>
          <w:rFonts w:ascii="Times New Roman" w:hAnsi="Times New Roman" w:cs="Times New Roman"/>
          <w:sz w:val="24"/>
          <w:szCs w:val="24"/>
          <w:lang w:val="x-none"/>
        </w:rPr>
      </w:pPr>
    </w:p>
    <w:p w14:paraId="6471BA0C" w14:textId="77777777" w:rsidR="003B2CC3" w:rsidRPr="00087568" w:rsidRDefault="003B2CC3" w:rsidP="003B2CC3">
      <w:pPr>
        <w:pStyle w:val="Heading1"/>
        <w:keepNext w:val="0"/>
        <w:keepLines w:val="0"/>
        <w:suppressLineNumbers/>
        <w:suppressAutoHyphens/>
        <w:spacing w:before="0" w:line="240" w:lineRule="auto"/>
        <w:rPr>
          <w:rFonts w:ascii="Times New Roman" w:hAnsi="Times New Roman" w:cs="Times New Roman"/>
          <w:b/>
          <w:bCs/>
          <w:color w:val="auto"/>
          <w:sz w:val="24"/>
          <w:szCs w:val="24"/>
        </w:rPr>
      </w:pPr>
      <w:r w:rsidRPr="00087568">
        <w:rPr>
          <w:rFonts w:ascii="Times New Roman" w:hAnsi="Times New Roman" w:cs="Times New Roman"/>
          <w:b/>
          <w:bCs/>
          <w:color w:val="auto"/>
          <w:sz w:val="24"/>
          <w:szCs w:val="24"/>
        </w:rPr>
        <w:t>Article XI — Policy Manual</w:t>
      </w:r>
    </w:p>
    <w:p w14:paraId="79FB5531" w14:textId="77777777" w:rsidR="003B2CC3" w:rsidRPr="000B00B4" w:rsidRDefault="003B2CC3" w:rsidP="003B2CC3">
      <w:pPr>
        <w:spacing w:after="0" w:line="240" w:lineRule="auto"/>
        <w:rPr>
          <w:rFonts w:ascii="Times New Roman" w:hAnsi="Times New Roman" w:cs="Times New Roman"/>
          <w:sz w:val="24"/>
          <w:szCs w:val="24"/>
          <w:lang w:val="x-none"/>
        </w:rPr>
      </w:pPr>
    </w:p>
    <w:p w14:paraId="66EBB0B7" w14:textId="14C7732F" w:rsidR="00F5311F" w:rsidRPr="000B00B4" w:rsidRDefault="003B2CC3" w:rsidP="003B2CC3">
      <w:pPr>
        <w:spacing w:after="0" w:line="240" w:lineRule="auto"/>
        <w:rPr>
          <w:rFonts w:ascii="Times New Roman" w:hAnsi="Times New Roman" w:cs="Times New Roman"/>
          <w:sz w:val="24"/>
          <w:szCs w:val="24"/>
          <w:lang w:val="x-none"/>
        </w:rPr>
      </w:pPr>
      <w:r w:rsidRPr="000B00B4">
        <w:rPr>
          <w:rFonts w:ascii="Times New Roman" w:hAnsi="Times New Roman" w:cs="Times New Roman"/>
          <w:sz w:val="24"/>
          <w:szCs w:val="24"/>
          <w:lang w:val="x-none"/>
        </w:rPr>
        <w:t>To supplement these Bylaws, there shall be constituted and maintained a Policy Manual containing additional rules, regulations, and procedures approved by the Board, as amended from time to time, to be used in managing the affairs of the organization.</w:t>
      </w:r>
      <w:r w:rsidR="00F5311F" w:rsidRPr="000B00B4">
        <w:rPr>
          <w:rFonts w:ascii="Times New Roman" w:hAnsi="Times New Roman" w:cs="Times New Roman"/>
          <w:sz w:val="24"/>
          <w:szCs w:val="24"/>
          <w:lang w:val="x-none"/>
        </w:rPr>
        <w:t xml:space="preserve"> </w:t>
      </w:r>
      <w:bookmarkStart w:id="14" w:name="_Hlk170196638"/>
      <w:r w:rsidR="00F5311F" w:rsidRPr="000B00B4">
        <w:rPr>
          <w:rFonts w:ascii="Times New Roman" w:hAnsi="Times New Roman" w:cs="Times New Roman"/>
          <w:sz w:val="24"/>
          <w:szCs w:val="24"/>
          <w:lang w:val="x-none"/>
        </w:rPr>
        <w:t>The Policy Manual shall be consistent with the Bylaws, the affiliation agreement with ASBO International, and the group exemption requirements.</w:t>
      </w:r>
      <w:bookmarkEnd w:id="14"/>
    </w:p>
    <w:p w14:paraId="361067AE" w14:textId="77777777" w:rsidR="003B2CC3" w:rsidRPr="000B00B4" w:rsidRDefault="003B2CC3" w:rsidP="003B2CC3">
      <w:pPr>
        <w:spacing w:after="0" w:line="240" w:lineRule="auto"/>
        <w:rPr>
          <w:rFonts w:ascii="Times New Roman" w:hAnsi="Times New Roman" w:cs="Times New Roman"/>
          <w:sz w:val="24"/>
          <w:szCs w:val="24"/>
          <w:lang w:val="x-none"/>
        </w:rPr>
      </w:pPr>
    </w:p>
    <w:p w14:paraId="355F4085" w14:textId="77777777" w:rsidR="00101E27" w:rsidRDefault="00101E27" w:rsidP="00053561">
      <w:pPr>
        <w:pStyle w:val="Heading1"/>
        <w:keepNext w:val="0"/>
        <w:keepLines w:val="0"/>
        <w:suppressLineNumbers/>
        <w:suppressAutoHyphens/>
        <w:spacing w:before="0" w:after="240" w:line="240" w:lineRule="auto"/>
        <w:rPr>
          <w:rFonts w:ascii="Times New Roman" w:hAnsi="Times New Roman" w:cs="Times New Roman"/>
          <w:b/>
          <w:bCs/>
          <w:color w:val="auto"/>
          <w:sz w:val="24"/>
          <w:szCs w:val="24"/>
        </w:rPr>
      </w:pPr>
    </w:p>
    <w:p w14:paraId="4CD1A26B" w14:textId="77777777" w:rsidR="00101E27" w:rsidRDefault="00101E27" w:rsidP="00053561">
      <w:pPr>
        <w:pStyle w:val="Heading1"/>
        <w:keepNext w:val="0"/>
        <w:keepLines w:val="0"/>
        <w:suppressLineNumbers/>
        <w:suppressAutoHyphens/>
        <w:spacing w:before="0" w:after="240" w:line="240" w:lineRule="auto"/>
        <w:rPr>
          <w:rFonts w:ascii="Times New Roman" w:hAnsi="Times New Roman" w:cs="Times New Roman"/>
          <w:b/>
          <w:bCs/>
          <w:color w:val="auto"/>
          <w:sz w:val="24"/>
          <w:szCs w:val="24"/>
        </w:rPr>
      </w:pPr>
    </w:p>
    <w:p w14:paraId="2E664AF0" w14:textId="223B023D" w:rsidR="003B2CC3" w:rsidRPr="00087568" w:rsidRDefault="003B2CC3" w:rsidP="00053561">
      <w:pPr>
        <w:pStyle w:val="Heading1"/>
        <w:keepNext w:val="0"/>
        <w:keepLines w:val="0"/>
        <w:suppressLineNumbers/>
        <w:suppressAutoHyphens/>
        <w:spacing w:before="0" w:after="240" w:line="240" w:lineRule="auto"/>
        <w:rPr>
          <w:rFonts w:ascii="Times New Roman" w:hAnsi="Times New Roman" w:cs="Times New Roman"/>
          <w:b/>
          <w:bCs/>
          <w:color w:val="auto"/>
          <w:sz w:val="24"/>
          <w:szCs w:val="24"/>
        </w:rPr>
      </w:pPr>
      <w:r w:rsidRPr="00087568">
        <w:rPr>
          <w:rFonts w:ascii="Times New Roman" w:hAnsi="Times New Roman" w:cs="Times New Roman"/>
          <w:b/>
          <w:bCs/>
          <w:color w:val="auto"/>
          <w:sz w:val="24"/>
          <w:szCs w:val="24"/>
        </w:rPr>
        <w:t>Article XII — Amendment of the Bylaws</w:t>
      </w:r>
    </w:p>
    <w:p w14:paraId="1F766F5B" w14:textId="6D2EDBAA" w:rsidR="00852081" w:rsidRPr="000B00B4" w:rsidRDefault="00852081" w:rsidP="00852081">
      <w:pPr>
        <w:pStyle w:val="ListParagraph"/>
        <w:numPr>
          <w:ilvl w:val="0"/>
          <w:numId w:val="19"/>
        </w:numPr>
        <w:rPr>
          <w:rFonts w:ascii="Times New Roman" w:hAnsi="Times New Roman" w:cs="Times New Roman"/>
          <w:sz w:val="24"/>
          <w:szCs w:val="24"/>
        </w:rPr>
      </w:pPr>
      <w:bookmarkStart w:id="15" w:name="_Hlk170197202"/>
      <w:r w:rsidRPr="000B00B4">
        <w:rPr>
          <w:rFonts w:ascii="Times New Roman" w:hAnsi="Times New Roman" w:cs="Times New Roman"/>
          <w:sz w:val="24"/>
          <w:szCs w:val="24"/>
        </w:rPr>
        <w:t xml:space="preserve">Recommendations for any amendments to the Bylaws may be presented continuously throughout the year to the </w:t>
      </w:r>
      <w:r w:rsidR="00B91409">
        <w:rPr>
          <w:rFonts w:ascii="Times New Roman" w:hAnsi="Times New Roman" w:cs="Times New Roman"/>
          <w:sz w:val="24"/>
          <w:szCs w:val="24"/>
        </w:rPr>
        <w:t>FASBO</w:t>
      </w:r>
      <w:r w:rsidR="00B91409" w:rsidRPr="000B00B4">
        <w:rPr>
          <w:rFonts w:ascii="Times New Roman" w:hAnsi="Times New Roman" w:cs="Times New Roman"/>
          <w:sz w:val="24"/>
          <w:szCs w:val="24"/>
        </w:rPr>
        <w:t xml:space="preserve"> </w:t>
      </w:r>
      <w:r w:rsidRPr="000B00B4">
        <w:rPr>
          <w:rFonts w:ascii="Times New Roman" w:hAnsi="Times New Roman" w:cs="Times New Roman"/>
          <w:sz w:val="24"/>
          <w:szCs w:val="24"/>
        </w:rPr>
        <w:t xml:space="preserve">Executive Director who will submit recommendations to the Board for review. </w:t>
      </w:r>
    </w:p>
    <w:p w14:paraId="52DF4D80" w14:textId="77777777" w:rsidR="00852081" w:rsidRPr="000B00B4" w:rsidRDefault="00852081" w:rsidP="00852081">
      <w:pPr>
        <w:pStyle w:val="ListParagraph"/>
        <w:rPr>
          <w:rFonts w:ascii="Times New Roman" w:hAnsi="Times New Roman" w:cs="Times New Roman"/>
          <w:sz w:val="24"/>
          <w:szCs w:val="24"/>
        </w:rPr>
      </w:pPr>
    </w:p>
    <w:p w14:paraId="169D9DD7" w14:textId="533094EB" w:rsidR="00852081" w:rsidRPr="000B00B4" w:rsidRDefault="00852081" w:rsidP="00852081">
      <w:pPr>
        <w:pStyle w:val="ListParagraph"/>
        <w:numPr>
          <w:ilvl w:val="0"/>
          <w:numId w:val="19"/>
        </w:numPr>
        <w:rPr>
          <w:rFonts w:ascii="Times New Roman" w:hAnsi="Times New Roman" w:cs="Times New Roman"/>
          <w:sz w:val="24"/>
          <w:szCs w:val="24"/>
        </w:rPr>
      </w:pPr>
      <w:r w:rsidRPr="000B00B4">
        <w:rPr>
          <w:rFonts w:ascii="Times New Roman" w:hAnsi="Times New Roman" w:cs="Times New Roman"/>
          <w:sz w:val="24"/>
          <w:szCs w:val="24"/>
          <w:lang w:val="x-none"/>
        </w:rPr>
        <w:t xml:space="preserve">Amendments to the Bylaws are submitted to the </w:t>
      </w:r>
      <w:r w:rsidR="00BA17A5">
        <w:rPr>
          <w:rFonts w:ascii="Times New Roman" w:hAnsi="Times New Roman" w:cs="Times New Roman"/>
          <w:sz w:val="24"/>
          <w:szCs w:val="24"/>
        </w:rPr>
        <w:t>Executive</w:t>
      </w:r>
      <w:r w:rsidR="00BA17A5" w:rsidRPr="000B00B4">
        <w:rPr>
          <w:rFonts w:ascii="Times New Roman" w:hAnsi="Times New Roman" w:cs="Times New Roman"/>
          <w:sz w:val="24"/>
          <w:szCs w:val="24"/>
          <w:lang w:val="x-none"/>
        </w:rPr>
        <w:t xml:space="preserve"> </w:t>
      </w:r>
      <w:r w:rsidRPr="000B00B4">
        <w:rPr>
          <w:rFonts w:ascii="Times New Roman" w:hAnsi="Times New Roman" w:cs="Times New Roman"/>
          <w:sz w:val="24"/>
          <w:szCs w:val="24"/>
          <w:lang w:val="x-none"/>
        </w:rPr>
        <w:t xml:space="preserve">Committee and approved by the Board of Directors. </w:t>
      </w:r>
    </w:p>
    <w:p w14:paraId="37BD0BE2" w14:textId="77777777" w:rsidR="00852081" w:rsidRPr="000B00B4" w:rsidRDefault="00852081" w:rsidP="00852081">
      <w:pPr>
        <w:pStyle w:val="ListParagraph"/>
        <w:rPr>
          <w:rFonts w:ascii="Times New Roman" w:hAnsi="Times New Roman" w:cs="Times New Roman"/>
          <w:sz w:val="24"/>
          <w:szCs w:val="24"/>
          <w:lang w:val="x-none"/>
        </w:rPr>
      </w:pPr>
    </w:p>
    <w:p w14:paraId="1C8750A1" w14:textId="79CA4532" w:rsidR="00852081" w:rsidRPr="000B00B4" w:rsidRDefault="00852081" w:rsidP="00AC3F4E">
      <w:pPr>
        <w:pStyle w:val="ListParagraph"/>
        <w:numPr>
          <w:ilvl w:val="0"/>
          <w:numId w:val="19"/>
        </w:numPr>
        <w:rPr>
          <w:rFonts w:ascii="Times New Roman" w:hAnsi="Times New Roman" w:cs="Times New Roman"/>
          <w:sz w:val="24"/>
          <w:szCs w:val="24"/>
        </w:rPr>
      </w:pPr>
      <w:r w:rsidRPr="000B00B4">
        <w:rPr>
          <w:rFonts w:ascii="Times New Roman" w:hAnsi="Times New Roman" w:cs="Times New Roman"/>
          <w:sz w:val="24"/>
          <w:szCs w:val="24"/>
          <w:lang w:val="x-none"/>
        </w:rPr>
        <w:t>If a majority of the Board approves the proposed amendments, they shall then be submitted to ASBO International for review and approval before presenting them to the</w:t>
      </w:r>
      <w:r w:rsidR="00AC3F4E" w:rsidRPr="000B00B4">
        <w:rPr>
          <w:rFonts w:ascii="Times New Roman" w:hAnsi="Times New Roman" w:cs="Times New Roman"/>
          <w:sz w:val="24"/>
          <w:szCs w:val="24"/>
          <w:lang w:val="x-none"/>
        </w:rPr>
        <w:t xml:space="preserve"> membership. The proposed amendment</w:t>
      </w:r>
      <w:r w:rsidRPr="000B00B4">
        <w:rPr>
          <w:rFonts w:ascii="Times New Roman" w:hAnsi="Times New Roman" w:cs="Times New Roman"/>
          <w:sz w:val="24"/>
          <w:szCs w:val="24"/>
          <w:lang w:val="x-none"/>
        </w:rPr>
        <w:t xml:space="preserve"> shall then be voted upon by the eligible membership as part of the Annual Election, provided advance notice pursuant to the notice requirement in Article VII, Section 4 of these Bylaws. </w:t>
      </w:r>
    </w:p>
    <w:p w14:paraId="0E2CE431" w14:textId="77777777" w:rsidR="00852081" w:rsidRPr="000B00B4" w:rsidRDefault="00852081" w:rsidP="00852081">
      <w:pPr>
        <w:pStyle w:val="ListParagraph"/>
        <w:rPr>
          <w:rFonts w:ascii="Times New Roman" w:hAnsi="Times New Roman" w:cs="Times New Roman"/>
          <w:sz w:val="24"/>
          <w:szCs w:val="24"/>
          <w:lang w:val="x-none"/>
        </w:rPr>
      </w:pPr>
    </w:p>
    <w:p w14:paraId="19DD85EC" w14:textId="589DD377" w:rsidR="00852081" w:rsidRPr="000B00B4" w:rsidRDefault="00852081" w:rsidP="00852081">
      <w:pPr>
        <w:pStyle w:val="ListParagraph"/>
        <w:numPr>
          <w:ilvl w:val="0"/>
          <w:numId w:val="19"/>
        </w:numPr>
        <w:rPr>
          <w:rFonts w:ascii="Times New Roman" w:hAnsi="Times New Roman" w:cs="Times New Roman"/>
          <w:sz w:val="24"/>
          <w:szCs w:val="24"/>
        </w:rPr>
      </w:pPr>
      <w:r w:rsidRPr="000B00B4">
        <w:rPr>
          <w:rFonts w:ascii="Times New Roman" w:hAnsi="Times New Roman" w:cs="Times New Roman"/>
          <w:sz w:val="24"/>
          <w:szCs w:val="24"/>
          <w:lang w:val="x-none"/>
        </w:rPr>
        <w:t xml:space="preserve">If a majority of the Board does not approve a proposed amendment, it will be tabled and </w:t>
      </w:r>
      <w:r w:rsidR="00087568">
        <w:rPr>
          <w:rFonts w:ascii="Times New Roman" w:hAnsi="Times New Roman" w:cs="Times New Roman"/>
          <w:sz w:val="24"/>
          <w:szCs w:val="24"/>
          <w:lang w:val="x-none"/>
        </w:rPr>
        <w:t xml:space="preserve">may be </w:t>
      </w:r>
      <w:r w:rsidRPr="000B00B4">
        <w:rPr>
          <w:rFonts w:ascii="Times New Roman" w:hAnsi="Times New Roman" w:cs="Times New Roman"/>
          <w:sz w:val="24"/>
          <w:szCs w:val="24"/>
          <w:lang w:val="x-none"/>
        </w:rPr>
        <w:t xml:space="preserve">reconsidered </w:t>
      </w:r>
      <w:r w:rsidR="00087568">
        <w:rPr>
          <w:rFonts w:ascii="Times New Roman" w:hAnsi="Times New Roman" w:cs="Times New Roman"/>
          <w:sz w:val="24"/>
          <w:szCs w:val="24"/>
          <w:lang w:val="x-none"/>
        </w:rPr>
        <w:t>in the future</w:t>
      </w:r>
      <w:r w:rsidRPr="000B00B4">
        <w:rPr>
          <w:rFonts w:ascii="Times New Roman" w:hAnsi="Times New Roman" w:cs="Times New Roman"/>
          <w:sz w:val="24"/>
          <w:szCs w:val="24"/>
          <w:lang w:val="x-none"/>
        </w:rPr>
        <w:t xml:space="preserve"> by the Bylaws Committee. </w:t>
      </w:r>
    </w:p>
    <w:p w14:paraId="62676BCD" w14:textId="77777777" w:rsidR="00852081" w:rsidRPr="000B00B4" w:rsidRDefault="00852081" w:rsidP="00852081">
      <w:pPr>
        <w:pStyle w:val="ListParagraph"/>
        <w:rPr>
          <w:rFonts w:ascii="Times New Roman" w:hAnsi="Times New Roman" w:cs="Times New Roman"/>
          <w:sz w:val="24"/>
          <w:szCs w:val="24"/>
          <w:lang w:val="x-none"/>
        </w:rPr>
      </w:pPr>
    </w:p>
    <w:p w14:paraId="5F0055C5" w14:textId="77777777" w:rsidR="00852081" w:rsidRPr="000B00B4" w:rsidRDefault="00852081" w:rsidP="00852081">
      <w:pPr>
        <w:pStyle w:val="ListParagraph"/>
        <w:numPr>
          <w:ilvl w:val="0"/>
          <w:numId w:val="19"/>
        </w:numPr>
        <w:rPr>
          <w:rFonts w:ascii="Times New Roman" w:hAnsi="Times New Roman" w:cs="Times New Roman"/>
          <w:sz w:val="24"/>
          <w:szCs w:val="24"/>
        </w:rPr>
      </w:pPr>
      <w:r w:rsidRPr="000B00B4">
        <w:rPr>
          <w:rFonts w:ascii="Times New Roman" w:hAnsi="Times New Roman" w:cs="Times New Roman"/>
          <w:sz w:val="24"/>
          <w:szCs w:val="24"/>
          <w:lang w:val="x-none"/>
        </w:rPr>
        <w:t xml:space="preserve">Bylaw amendments require a two-thirds majority of the votes cast for passage. </w:t>
      </w:r>
    </w:p>
    <w:p w14:paraId="2AE74FD8" w14:textId="77777777" w:rsidR="00852081" w:rsidRPr="000B00B4" w:rsidRDefault="00852081" w:rsidP="00852081">
      <w:pPr>
        <w:pStyle w:val="ListParagraph"/>
        <w:rPr>
          <w:rFonts w:ascii="Times New Roman" w:hAnsi="Times New Roman" w:cs="Times New Roman"/>
          <w:sz w:val="24"/>
          <w:szCs w:val="24"/>
          <w:lang w:val="x-none"/>
        </w:rPr>
      </w:pPr>
    </w:p>
    <w:p w14:paraId="62653F88" w14:textId="5FCD8DDE" w:rsidR="00852081" w:rsidRPr="000B00B4" w:rsidRDefault="00852081" w:rsidP="00852081">
      <w:pPr>
        <w:pStyle w:val="ListParagraph"/>
        <w:numPr>
          <w:ilvl w:val="0"/>
          <w:numId w:val="19"/>
        </w:numPr>
        <w:rPr>
          <w:rFonts w:ascii="Times New Roman" w:hAnsi="Times New Roman" w:cs="Times New Roman"/>
          <w:sz w:val="24"/>
          <w:szCs w:val="24"/>
        </w:rPr>
      </w:pPr>
      <w:r w:rsidRPr="000B00B4">
        <w:rPr>
          <w:rFonts w:ascii="Times New Roman" w:hAnsi="Times New Roman" w:cs="Times New Roman"/>
          <w:sz w:val="24"/>
          <w:szCs w:val="24"/>
          <w:lang w:val="x-none"/>
        </w:rPr>
        <w:t>All amendments shall become effective upon approval by the membership unless a later date is stated in the amendment</w:t>
      </w:r>
      <w:r w:rsidR="00AC3F4E" w:rsidRPr="000B00B4">
        <w:rPr>
          <w:rFonts w:ascii="Times New Roman" w:hAnsi="Times New Roman" w:cs="Times New Roman"/>
          <w:sz w:val="24"/>
          <w:szCs w:val="24"/>
          <w:lang w:val="x-none"/>
        </w:rPr>
        <w:t>.</w:t>
      </w:r>
    </w:p>
    <w:p w14:paraId="2C64AC92" w14:textId="77777777" w:rsidR="00AC3F4E" w:rsidRPr="000B00B4" w:rsidRDefault="00AC3F4E" w:rsidP="00AC3F4E">
      <w:pPr>
        <w:pStyle w:val="ListParagraph"/>
        <w:rPr>
          <w:rFonts w:ascii="Times New Roman" w:hAnsi="Times New Roman" w:cs="Times New Roman"/>
          <w:sz w:val="24"/>
          <w:szCs w:val="24"/>
        </w:rPr>
      </w:pPr>
    </w:p>
    <w:p w14:paraId="2083485F" w14:textId="2FF20902" w:rsidR="003B2CC3" w:rsidRPr="0056025F" w:rsidRDefault="00AC3F4E">
      <w:pPr>
        <w:pStyle w:val="ListParagraph"/>
        <w:numPr>
          <w:ilvl w:val="0"/>
          <w:numId w:val="19"/>
        </w:numPr>
        <w:rPr>
          <w:rFonts w:ascii="Times New Roman" w:hAnsi="Times New Roman" w:cs="Times New Roman"/>
          <w:sz w:val="24"/>
          <w:szCs w:val="24"/>
          <w:lang w:val="x-none"/>
        </w:rPr>
      </w:pPr>
      <w:bookmarkStart w:id="16" w:name="_Hlk170197211"/>
      <w:r w:rsidRPr="0056025F">
        <w:rPr>
          <w:rFonts w:ascii="Times New Roman" w:hAnsi="Times New Roman" w:cs="Times New Roman"/>
          <w:sz w:val="24"/>
          <w:szCs w:val="24"/>
        </w:rPr>
        <w:t xml:space="preserve">ASBO shall have the authority to reject any amendments that are inconsistent with the </w:t>
      </w:r>
      <w:bookmarkEnd w:id="15"/>
      <w:r w:rsidRPr="0056025F">
        <w:rPr>
          <w:rFonts w:ascii="Times New Roman" w:hAnsi="Times New Roman" w:cs="Times New Roman"/>
          <w:sz w:val="24"/>
          <w:szCs w:val="24"/>
        </w:rPr>
        <w:t xml:space="preserve">Association’s affiliation, purpose, </w:t>
      </w:r>
      <w:r w:rsidR="00BC453F" w:rsidRPr="0056025F">
        <w:rPr>
          <w:rFonts w:ascii="Times New Roman" w:hAnsi="Times New Roman" w:cs="Times New Roman"/>
          <w:sz w:val="24"/>
          <w:szCs w:val="24"/>
        </w:rPr>
        <w:t xml:space="preserve">group exemption </w:t>
      </w:r>
      <w:r w:rsidRPr="0056025F">
        <w:rPr>
          <w:rFonts w:ascii="Times New Roman" w:hAnsi="Times New Roman" w:cs="Times New Roman"/>
          <w:sz w:val="24"/>
          <w:szCs w:val="24"/>
        </w:rPr>
        <w:t>or nonprofit and tax-exempt status</w:t>
      </w:r>
      <w:r w:rsidR="00BC453F" w:rsidRPr="0056025F">
        <w:rPr>
          <w:rFonts w:ascii="Times New Roman" w:hAnsi="Times New Roman" w:cs="Times New Roman"/>
          <w:sz w:val="24"/>
          <w:szCs w:val="24"/>
        </w:rPr>
        <w:t>.</w:t>
      </w:r>
      <w:bookmarkEnd w:id="16"/>
    </w:p>
    <w:bookmarkEnd w:id="1"/>
    <w:bookmarkEnd w:id="2"/>
    <w:p w14:paraId="090D3894" w14:textId="77777777" w:rsidR="00DA471A" w:rsidRDefault="00DA471A" w:rsidP="00DA471A">
      <w:pPr>
        <w:pStyle w:val="Heading1"/>
        <w:keepNext w:val="0"/>
        <w:keepLines w:val="0"/>
        <w:suppressLineNumbers/>
        <w:suppressAutoHyphens/>
        <w:spacing w:before="0" w:line="240" w:lineRule="auto"/>
        <w:ind w:left="720"/>
        <w:rPr>
          <w:rFonts w:ascii="Times New Roman" w:hAnsi="Times New Roman" w:cs="Times New Roman"/>
          <w:b/>
          <w:bCs/>
          <w:color w:val="auto"/>
          <w:sz w:val="24"/>
          <w:szCs w:val="24"/>
        </w:rPr>
      </w:pPr>
    </w:p>
    <w:p w14:paraId="787E6363" w14:textId="2E12173D" w:rsidR="00DA471A" w:rsidRDefault="00422BA6" w:rsidP="00DA471A">
      <w:pPr>
        <w:pStyle w:val="Heading1"/>
        <w:keepNext w:val="0"/>
        <w:keepLines w:val="0"/>
        <w:suppressLineNumbers/>
        <w:suppressAutoHyphens/>
        <w:spacing w:before="0" w:line="24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Article XIII – Dissolution</w:t>
      </w:r>
    </w:p>
    <w:p w14:paraId="1D086E22" w14:textId="07124047" w:rsidR="00422BA6" w:rsidRDefault="00422BA6" w:rsidP="00422BA6">
      <w:pPr>
        <w:spacing w:after="0"/>
      </w:pPr>
    </w:p>
    <w:p w14:paraId="62389159" w14:textId="1A427180" w:rsidR="00422BA6" w:rsidRPr="00357387" w:rsidRDefault="00422BA6" w:rsidP="00476531">
      <w:pPr>
        <w:rPr>
          <w:rFonts w:ascii="Times New Roman" w:hAnsi="Times New Roman" w:cs="Times New Roman"/>
          <w:sz w:val="24"/>
          <w:szCs w:val="24"/>
        </w:rPr>
      </w:pPr>
      <w:r w:rsidRPr="00357387">
        <w:rPr>
          <w:rFonts w:ascii="Times New Roman" w:hAnsi="Times New Roman" w:cs="Times New Roman"/>
          <w:sz w:val="24"/>
          <w:szCs w:val="24"/>
        </w:rPr>
        <w:t>Upon the dissolution of the Association or the winding up of its affairs, all assets shall be distributed exclusively for charitable or educational purposes to one or more organizations that are exempt under Section 501(c)(3) of the Internal Revenue Code, or any corresponding provision of a future federal tax code, and to which contributions are deductible under Section 170(c)(2). Preference shall be given to organizations whose purposes closely align with those of the Association.</w:t>
      </w:r>
    </w:p>
    <w:p w14:paraId="30DE5078" w14:textId="77777777" w:rsidR="007F1554" w:rsidRPr="000B00B4" w:rsidRDefault="007F1554" w:rsidP="0046694D">
      <w:pPr>
        <w:pStyle w:val="Default"/>
        <w:suppressLineNumbers/>
        <w:suppressAutoHyphens/>
        <w:rPr>
          <w:color w:val="auto"/>
        </w:rPr>
      </w:pPr>
    </w:p>
    <w:sectPr w:rsidR="007F1554" w:rsidRPr="000B00B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99D09" w14:textId="77777777" w:rsidR="00AE4E4C" w:rsidRDefault="00AE4E4C" w:rsidP="0040151B">
      <w:pPr>
        <w:spacing w:after="0" w:line="240" w:lineRule="auto"/>
      </w:pPr>
      <w:r>
        <w:separator/>
      </w:r>
    </w:p>
  </w:endnote>
  <w:endnote w:type="continuationSeparator" w:id="0">
    <w:p w14:paraId="218E04C8" w14:textId="77777777" w:rsidR="00AE4E4C" w:rsidRDefault="00AE4E4C" w:rsidP="00401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326180"/>
      <w:docPartObj>
        <w:docPartGallery w:val="Page Numbers (Bottom of Page)"/>
        <w:docPartUnique/>
      </w:docPartObj>
    </w:sdtPr>
    <w:sdtEndPr>
      <w:rPr>
        <w:rFonts w:ascii="Times New Roman" w:hAnsi="Times New Roman" w:cs="Times New Roman"/>
        <w:noProof/>
        <w:sz w:val="20"/>
        <w:szCs w:val="20"/>
      </w:rPr>
    </w:sdtEndPr>
    <w:sdtContent>
      <w:p w14:paraId="3F1BB7D3" w14:textId="1E48ADB8" w:rsidR="0057796D" w:rsidRPr="00571058" w:rsidRDefault="0057796D" w:rsidP="00AC3F4E">
        <w:pPr>
          <w:pStyle w:val="Footer"/>
          <w:jc w:val="center"/>
          <w:rPr>
            <w:rFonts w:ascii="Times New Roman" w:hAnsi="Times New Roman" w:cs="Times New Roman"/>
            <w:sz w:val="20"/>
            <w:szCs w:val="20"/>
          </w:rPr>
        </w:pPr>
        <w:r w:rsidRPr="00571058">
          <w:rPr>
            <w:rFonts w:ascii="Times New Roman" w:hAnsi="Times New Roman" w:cs="Times New Roman"/>
            <w:sz w:val="20"/>
            <w:szCs w:val="20"/>
          </w:rPr>
          <w:fldChar w:fldCharType="begin"/>
        </w:r>
        <w:r w:rsidRPr="00571058">
          <w:rPr>
            <w:rFonts w:ascii="Times New Roman" w:hAnsi="Times New Roman" w:cs="Times New Roman"/>
            <w:sz w:val="20"/>
            <w:szCs w:val="20"/>
          </w:rPr>
          <w:instrText xml:space="preserve"> PAGE   \* MERGEFORMAT </w:instrText>
        </w:r>
        <w:r w:rsidRPr="00571058">
          <w:rPr>
            <w:rFonts w:ascii="Times New Roman" w:hAnsi="Times New Roman" w:cs="Times New Roman"/>
            <w:sz w:val="20"/>
            <w:szCs w:val="20"/>
          </w:rPr>
          <w:fldChar w:fldCharType="separate"/>
        </w:r>
        <w:r w:rsidRPr="00571058">
          <w:rPr>
            <w:rFonts w:ascii="Times New Roman" w:hAnsi="Times New Roman" w:cs="Times New Roman"/>
            <w:noProof/>
            <w:sz w:val="20"/>
            <w:szCs w:val="20"/>
          </w:rPr>
          <w:t>2</w:t>
        </w:r>
        <w:r w:rsidRPr="00571058">
          <w:rPr>
            <w:rFonts w:ascii="Times New Roman" w:hAnsi="Times New Roman" w:cs="Times New Roman"/>
            <w:noProof/>
            <w:sz w:val="20"/>
            <w:szCs w:val="20"/>
          </w:rPr>
          <w:fldChar w:fldCharType="end"/>
        </w:r>
      </w:p>
    </w:sdtContent>
  </w:sdt>
  <w:p w14:paraId="291F578B" w14:textId="77777777" w:rsidR="0057796D" w:rsidRDefault="005779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58F9A" w14:textId="77777777" w:rsidR="00AE4E4C" w:rsidRDefault="00AE4E4C" w:rsidP="0040151B">
      <w:pPr>
        <w:spacing w:after="0" w:line="240" w:lineRule="auto"/>
      </w:pPr>
      <w:r>
        <w:separator/>
      </w:r>
    </w:p>
  </w:footnote>
  <w:footnote w:type="continuationSeparator" w:id="0">
    <w:p w14:paraId="297A18C5" w14:textId="77777777" w:rsidR="00AE4E4C" w:rsidRDefault="00AE4E4C" w:rsidP="004015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623C9"/>
    <w:multiLevelType w:val="hybridMultilevel"/>
    <w:tmpl w:val="98BC0CB2"/>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496F6F"/>
    <w:multiLevelType w:val="hybridMultilevel"/>
    <w:tmpl w:val="ADFE7F3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AE4B17"/>
    <w:multiLevelType w:val="hybridMultilevel"/>
    <w:tmpl w:val="1794D78A"/>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F125BA"/>
    <w:multiLevelType w:val="hybridMultilevel"/>
    <w:tmpl w:val="0C6025FC"/>
    <w:lvl w:ilvl="0" w:tplc="3EA6E0E4">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66224"/>
    <w:multiLevelType w:val="hybridMultilevel"/>
    <w:tmpl w:val="37AE6792"/>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CF31E5"/>
    <w:multiLevelType w:val="hybridMultilevel"/>
    <w:tmpl w:val="A5A0558A"/>
    <w:lvl w:ilvl="0" w:tplc="CDEA150E">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E13DA6"/>
    <w:multiLevelType w:val="hybridMultilevel"/>
    <w:tmpl w:val="268C5100"/>
    <w:lvl w:ilvl="0" w:tplc="0409001B">
      <w:start w:val="1"/>
      <w:numFmt w:val="lowerRoman"/>
      <w:lvlText w:val="%1."/>
      <w:lvlJc w:val="righ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1D5E658B"/>
    <w:multiLevelType w:val="hybridMultilevel"/>
    <w:tmpl w:val="C17411C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DD0670"/>
    <w:multiLevelType w:val="hybridMultilevel"/>
    <w:tmpl w:val="551A2A96"/>
    <w:lvl w:ilvl="0" w:tplc="04090019">
      <w:start w:val="1"/>
      <w:numFmt w:val="lowerLetter"/>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35FF4610"/>
    <w:multiLevelType w:val="hybridMultilevel"/>
    <w:tmpl w:val="0818F982"/>
    <w:lvl w:ilvl="0" w:tplc="036E038A">
      <w:start w:val="2"/>
      <w:numFmt w:val="lowerLetter"/>
      <w:lvlText w:val="%1."/>
      <w:lvlJc w:val="left"/>
      <w:pPr>
        <w:ind w:left="144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F32AFE"/>
    <w:multiLevelType w:val="hybridMultilevel"/>
    <w:tmpl w:val="0F9AF6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B6442C"/>
    <w:multiLevelType w:val="hybridMultilevel"/>
    <w:tmpl w:val="102829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F92575"/>
    <w:multiLevelType w:val="hybridMultilevel"/>
    <w:tmpl w:val="A320B582"/>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2200DCA"/>
    <w:multiLevelType w:val="hybridMultilevel"/>
    <w:tmpl w:val="4058C5E2"/>
    <w:lvl w:ilvl="0" w:tplc="F6060EBC">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D85EE0"/>
    <w:multiLevelType w:val="hybridMultilevel"/>
    <w:tmpl w:val="CAE07D2E"/>
    <w:lvl w:ilvl="0" w:tplc="B51ED388">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F7537F"/>
    <w:multiLevelType w:val="hybridMultilevel"/>
    <w:tmpl w:val="75329302"/>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0D240C2"/>
    <w:multiLevelType w:val="hybridMultilevel"/>
    <w:tmpl w:val="5DC2533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2E570B4"/>
    <w:multiLevelType w:val="hybridMultilevel"/>
    <w:tmpl w:val="5DC2533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3802C64"/>
    <w:multiLevelType w:val="hybridMultilevel"/>
    <w:tmpl w:val="29945FD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88A7AA2"/>
    <w:multiLevelType w:val="hybridMultilevel"/>
    <w:tmpl w:val="29945F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B31A99"/>
    <w:multiLevelType w:val="multilevel"/>
    <w:tmpl w:val="3192120A"/>
    <w:lvl w:ilvl="0">
      <w:start w:val="1"/>
      <w:numFmt w:val="upperRoman"/>
      <w:pStyle w:val="FR-HEADING1"/>
      <w:suff w:val="nothing"/>
      <w:lvlText w:val="ARTICLE %1."/>
      <w:lvlJc w:val="left"/>
      <w:pPr>
        <w:ind w:left="9360" w:firstLine="0"/>
      </w:pPr>
      <w:rPr>
        <w:rFonts w:hint="default"/>
        <w:color w:val="auto"/>
      </w:rPr>
    </w:lvl>
    <w:lvl w:ilvl="1">
      <w:start w:val="1"/>
      <w:numFmt w:val="decimalZero"/>
      <w:pStyle w:val="FR-HEADING2"/>
      <w:isLgl/>
      <w:lvlText w:val="Section %1.%2."/>
      <w:lvlJc w:val="left"/>
      <w:pPr>
        <w:tabs>
          <w:tab w:val="num" w:pos="2070"/>
        </w:tabs>
        <w:ind w:left="630" w:firstLine="720"/>
      </w:pPr>
      <w:rPr>
        <w:rFonts w:hint="default"/>
        <w:b w:val="0"/>
      </w:rPr>
    </w:lvl>
    <w:lvl w:ilvl="2">
      <w:start w:val="1"/>
      <w:numFmt w:val="lowerLetter"/>
      <w:lvlText w:val="%3."/>
      <w:lvlJc w:val="left"/>
      <w:pPr>
        <w:tabs>
          <w:tab w:val="num" w:pos="3060"/>
        </w:tabs>
        <w:ind w:left="900" w:firstLine="1440"/>
      </w:pPr>
      <w:rPr>
        <w:rFonts w:hint="default"/>
        <w:b w:val="0"/>
      </w:rPr>
    </w:lvl>
    <w:lvl w:ilvl="3">
      <w:start w:val="1"/>
      <w:numFmt w:val="decimal"/>
      <w:pStyle w:val="FR-HEADING4"/>
      <w:lvlText w:val="(%4)"/>
      <w:lvlJc w:val="left"/>
      <w:pPr>
        <w:tabs>
          <w:tab w:val="num" w:pos="2880"/>
        </w:tabs>
        <w:ind w:left="0" w:firstLine="2160"/>
      </w:pPr>
      <w:rPr>
        <w:rFonts w:hint="default"/>
        <w:b w:val="0"/>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5B6453FA"/>
    <w:multiLevelType w:val="hybridMultilevel"/>
    <w:tmpl w:val="5DC2533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CD46955"/>
    <w:multiLevelType w:val="hybridMultilevel"/>
    <w:tmpl w:val="19289134"/>
    <w:lvl w:ilvl="0" w:tplc="137E1A9A">
      <w:start w:val="3"/>
      <w:numFmt w:val="low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2B6F86"/>
    <w:multiLevelType w:val="hybridMultilevel"/>
    <w:tmpl w:val="B86A5AB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05D619A"/>
    <w:multiLevelType w:val="hybridMultilevel"/>
    <w:tmpl w:val="709807C8"/>
    <w:lvl w:ilvl="0" w:tplc="0409001B">
      <w:start w:val="1"/>
      <w:numFmt w:val="lowerRoman"/>
      <w:lvlText w:val="%1."/>
      <w:lvlJc w:val="righ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712739C8"/>
    <w:multiLevelType w:val="hybridMultilevel"/>
    <w:tmpl w:val="B95483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EE3E67"/>
    <w:multiLevelType w:val="hybridMultilevel"/>
    <w:tmpl w:val="4AA2B3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D663B5"/>
    <w:multiLevelType w:val="hybridMultilevel"/>
    <w:tmpl w:val="6C1CDBA0"/>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F2E5B6A"/>
    <w:multiLevelType w:val="hybridMultilevel"/>
    <w:tmpl w:val="5032F54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8584083">
    <w:abstractNumId w:val="20"/>
  </w:num>
  <w:num w:numId="2" w16cid:durableId="1331566999">
    <w:abstractNumId w:val="10"/>
  </w:num>
  <w:num w:numId="3" w16cid:durableId="1257131989">
    <w:abstractNumId w:val="14"/>
  </w:num>
  <w:num w:numId="4" w16cid:durableId="565266543">
    <w:abstractNumId w:val="0"/>
  </w:num>
  <w:num w:numId="5" w16cid:durableId="1762605532">
    <w:abstractNumId w:val="12"/>
  </w:num>
  <w:num w:numId="6" w16cid:durableId="1773479181">
    <w:abstractNumId w:val="25"/>
  </w:num>
  <w:num w:numId="7" w16cid:durableId="1212308655">
    <w:abstractNumId w:val="4"/>
  </w:num>
  <w:num w:numId="8" w16cid:durableId="682904169">
    <w:abstractNumId w:val="1"/>
  </w:num>
  <w:num w:numId="9" w16cid:durableId="1320307132">
    <w:abstractNumId w:val="2"/>
  </w:num>
  <w:num w:numId="10" w16cid:durableId="116804451">
    <w:abstractNumId w:val="19"/>
  </w:num>
  <w:num w:numId="11" w16cid:durableId="1749301689">
    <w:abstractNumId w:val="15"/>
  </w:num>
  <w:num w:numId="12" w16cid:durableId="1450856007">
    <w:abstractNumId w:val="16"/>
  </w:num>
  <w:num w:numId="13" w16cid:durableId="1214272059">
    <w:abstractNumId w:val="21"/>
  </w:num>
  <w:num w:numId="14" w16cid:durableId="1090731814">
    <w:abstractNumId w:val="27"/>
  </w:num>
  <w:num w:numId="15" w16cid:durableId="1468203782">
    <w:abstractNumId w:val="23"/>
  </w:num>
  <w:num w:numId="16" w16cid:durableId="745106873">
    <w:abstractNumId w:val="17"/>
  </w:num>
  <w:num w:numId="17" w16cid:durableId="1551455885">
    <w:abstractNumId w:val="26"/>
  </w:num>
  <w:num w:numId="18" w16cid:durableId="1077634467">
    <w:abstractNumId w:val="11"/>
  </w:num>
  <w:num w:numId="19" w16cid:durableId="53821031">
    <w:abstractNumId w:val="18"/>
  </w:num>
  <w:num w:numId="20" w16cid:durableId="743838180">
    <w:abstractNumId w:val="22"/>
  </w:num>
  <w:num w:numId="21" w16cid:durableId="1918056615">
    <w:abstractNumId w:val="13"/>
  </w:num>
  <w:num w:numId="22" w16cid:durableId="1093283854">
    <w:abstractNumId w:val="24"/>
  </w:num>
  <w:num w:numId="23" w16cid:durableId="2008170663">
    <w:abstractNumId w:val="7"/>
  </w:num>
  <w:num w:numId="24" w16cid:durableId="1986200066">
    <w:abstractNumId w:val="28"/>
  </w:num>
  <w:num w:numId="25" w16cid:durableId="15232585">
    <w:abstractNumId w:val="9"/>
  </w:num>
  <w:num w:numId="26" w16cid:durableId="789277234">
    <w:abstractNumId w:val="8"/>
  </w:num>
  <w:num w:numId="27" w16cid:durableId="1048526121">
    <w:abstractNumId w:val="6"/>
  </w:num>
  <w:num w:numId="28" w16cid:durableId="571622111">
    <w:abstractNumId w:val="3"/>
  </w:num>
  <w:num w:numId="29" w16cid:durableId="457341560">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ED5"/>
    <w:rsid w:val="00000E17"/>
    <w:rsid w:val="000011C5"/>
    <w:rsid w:val="00004351"/>
    <w:rsid w:val="000077BC"/>
    <w:rsid w:val="00007A4E"/>
    <w:rsid w:val="00011069"/>
    <w:rsid w:val="00011362"/>
    <w:rsid w:val="00012BB0"/>
    <w:rsid w:val="00013E46"/>
    <w:rsid w:val="00014452"/>
    <w:rsid w:val="000166CA"/>
    <w:rsid w:val="000212B1"/>
    <w:rsid w:val="000264CA"/>
    <w:rsid w:val="000270C3"/>
    <w:rsid w:val="00033BC2"/>
    <w:rsid w:val="00040C0B"/>
    <w:rsid w:val="0004489C"/>
    <w:rsid w:val="000457D5"/>
    <w:rsid w:val="000520F4"/>
    <w:rsid w:val="00053561"/>
    <w:rsid w:val="00055464"/>
    <w:rsid w:val="00055E71"/>
    <w:rsid w:val="0006207B"/>
    <w:rsid w:val="000633FA"/>
    <w:rsid w:val="00063BCD"/>
    <w:rsid w:val="0006470D"/>
    <w:rsid w:val="00071628"/>
    <w:rsid w:val="00073619"/>
    <w:rsid w:val="0008072C"/>
    <w:rsid w:val="00083FAD"/>
    <w:rsid w:val="00085F3E"/>
    <w:rsid w:val="00087568"/>
    <w:rsid w:val="00087E48"/>
    <w:rsid w:val="0009768F"/>
    <w:rsid w:val="000A1C53"/>
    <w:rsid w:val="000A493E"/>
    <w:rsid w:val="000A753A"/>
    <w:rsid w:val="000B00B4"/>
    <w:rsid w:val="000C6644"/>
    <w:rsid w:val="000D0BE2"/>
    <w:rsid w:val="000D1A86"/>
    <w:rsid w:val="000E17BF"/>
    <w:rsid w:val="000E528B"/>
    <w:rsid w:val="000E7513"/>
    <w:rsid w:val="000E78DE"/>
    <w:rsid w:val="000F0453"/>
    <w:rsid w:val="000F77C6"/>
    <w:rsid w:val="00100A9B"/>
    <w:rsid w:val="00100B8C"/>
    <w:rsid w:val="00101E27"/>
    <w:rsid w:val="00103F68"/>
    <w:rsid w:val="00110102"/>
    <w:rsid w:val="001223B9"/>
    <w:rsid w:val="001316E9"/>
    <w:rsid w:val="00133016"/>
    <w:rsid w:val="001348D0"/>
    <w:rsid w:val="00134D0A"/>
    <w:rsid w:val="00137141"/>
    <w:rsid w:val="00142EEE"/>
    <w:rsid w:val="0015082A"/>
    <w:rsid w:val="001534EE"/>
    <w:rsid w:val="00153609"/>
    <w:rsid w:val="0015388C"/>
    <w:rsid w:val="00155705"/>
    <w:rsid w:val="00155CE5"/>
    <w:rsid w:val="0016109F"/>
    <w:rsid w:val="00172272"/>
    <w:rsid w:val="00176E88"/>
    <w:rsid w:val="001851F2"/>
    <w:rsid w:val="00185CCC"/>
    <w:rsid w:val="00187737"/>
    <w:rsid w:val="00196A62"/>
    <w:rsid w:val="001A1699"/>
    <w:rsid w:val="001A2512"/>
    <w:rsid w:val="001A326B"/>
    <w:rsid w:val="001A4235"/>
    <w:rsid w:val="001B0592"/>
    <w:rsid w:val="001B2513"/>
    <w:rsid w:val="001B46BE"/>
    <w:rsid w:val="001B5E5C"/>
    <w:rsid w:val="001C0588"/>
    <w:rsid w:val="001C5D7C"/>
    <w:rsid w:val="001C612A"/>
    <w:rsid w:val="001C6B49"/>
    <w:rsid w:val="001E538C"/>
    <w:rsid w:val="001E6FCE"/>
    <w:rsid w:val="001F3E58"/>
    <w:rsid w:val="001F726E"/>
    <w:rsid w:val="00205721"/>
    <w:rsid w:val="00207D96"/>
    <w:rsid w:val="00211F07"/>
    <w:rsid w:val="00221732"/>
    <w:rsid w:val="00224846"/>
    <w:rsid w:val="0023190E"/>
    <w:rsid w:val="00232209"/>
    <w:rsid w:val="00233239"/>
    <w:rsid w:val="002340C4"/>
    <w:rsid w:val="00234EAA"/>
    <w:rsid w:val="002367B3"/>
    <w:rsid w:val="00237601"/>
    <w:rsid w:val="00237FE3"/>
    <w:rsid w:val="00245342"/>
    <w:rsid w:val="002453C5"/>
    <w:rsid w:val="002465F6"/>
    <w:rsid w:val="00253455"/>
    <w:rsid w:val="00254B63"/>
    <w:rsid w:val="00257DEF"/>
    <w:rsid w:val="00262DFD"/>
    <w:rsid w:val="002827F4"/>
    <w:rsid w:val="00286928"/>
    <w:rsid w:val="00287B4D"/>
    <w:rsid w:val="00290AE8"/>
    <w:rsid w:val="00292CD1"/>
    <w:rsid w:val="00296329"/>
    <w:rsid w:val="00297714"/>
    <w:rsid w:val="002A45FE"/>
    <w:rsid w:val="002B1FBB"/>
    <w:rsid w:val="002B21E5"/>
    <w:rsid w:val="002B2826"/>
    <w:rsid w:val="002B6B8A"/>
    <w:rsid w:val="002B7406"/>
    <w:rsid w:val="002C043F"/>
    <w:rsid w:val="002C062D"/>
    <w:rsid w:val="002C5F19"/>
    <w:rsid w:val="002C7ABC"/>
    <w:rsid w:val="002C7E1B"/>
    <w:rsid w:val="002D1F14"/>
    <w:rsid w:val="002E1EE4"/>
    <w:rsid w:val="002E294B"/>
    <w:rsid w:val="002E3FF4"/>
    <w:rsid w:val="002F57B2"/>
    <w:rsid w:val="00312D83"/>
    <w:rsid w:val="0031478C"/>
    <w:rsid w:val="003173DA"/>
    <w:rsid w:val="003201FC"/>
    <w:rsid w:val="00340CB3"/>
    <w:rsid w:val="00340E74"/>
    <w:rsid w:val="003452FF"/>
    <w:rsid w:val="00346BAB"/>
    <w:rsid w:val="00347880"/>
    <w:rsid w:val="003554BC"/>
    <w:rsid w:val="0035604D"/>
    <w:rsid w:val="00356110"/>
    <w:rsid w:val="00357387"/>
    <w:rsid w:val="00357A3A"/>
    <w:rsid w:val="0036193F"/>
    <w:rsid w:val="0036488B"/>
    <w:rsid w:val="00373E0D"/>
    <w:rsid w:val="003748E0"/>
    <w:rsid w:val="003770E4"/>
    <w:rsid w:val="00380FEA"/>
    <w:rsid w:val="003856E5"/>
    <w:rsid w:val="003875F6"/>
    <w:rsid w:val="0039127A"/>
    <w:rsid w:val="00392B66"/>
    <w:rsid w:val="00393839"/>
    <w:rsid w:val="00393F49"/>
    <w:rsid w:val="00394B57"/>
    <w:rsid w:val="003A6753"/>
    <w:rsid w:val="003B07B6"/>
    <w:rsid w:val="003B1B96"/>
    <w:rsid w:val="003B236A"/>
    <w:rsid w:val="003B2CC3"/>
    <w:rsid w:val="003B2F38"/>
    <w:rsid w:val="003B4540"/>
    <w:rsid w:val="003B7D59"/>
    <w:rsid w:val="003C0D51"/>
    <w:rsid w:val="003C1CD9"/>
    <w:rsid w:val="003C262F"/>
    <w:rsid w:val="003C3063"/>
    <w:rsid w:val="003D0448"/>
    <w:rsid w:val="003D1F0F"/>
    <w:rsid w:val="003D54A1"/>
    <w:rsid w:val="003E19FB"/>
    <w:rsid w:val="003E5553"/>
    <w:rsid w:val="003E7868"/>
    <w:rsid w:val="003F2218"/>
    <w:rsid w:val="003F30B5"/>
    <w:rsid w:val="003F3DB5"/>
    <w:rsid w:val="003F649C"/>
    <w:rsid w:val="0040151B"/>
    <w:rsid w:val="00404F52"/>
    <w:rsid w:val="00405233"/>
    <w:rsid w:val="0040664D"/>
    <w:rsid w:val="00407FEF"/>
    <w:rsid w:val="004108BF"/>
    <w:rsid w:val="00410BE7"/>
    <w:rsid w:val="00416516"/>
    <w:rsid w:val="00417036"/>
    <w:rsid w:val="004208ED"/>
    <w:rsid w:val="00422BA6"/>
    <w:rsid w:val="004340B7"/>
    <w:rsid w:val="00442385"/>
    <w:rsid w:val="00446370"/>
    <w:rsid w:val="004472A8"/>
    <w:rsid w:val="00447FB6"/>
    <w:rsid w:val="00452F59"/>
    <w:rsid w:val="004540AB"/>
    <w:rsid w:val="00456FAF"/>
    <w:rsid w:val="00460463"/>
    <w:rsid w:val="0046694D"/>
    <w:rsid w:val="00474241"/>
    <w:rsid w:val="00474C52"/>
    <w:rsid w:val="00474F10"/>
    <w:rsid w:val="00476531"/>
    <w:rsid w:val="00485EA0"/>
    <w:rsid w:val="00487B37"/>
    <w:rsid w:val="00491F5D"/>
    <w:rsid w:val="004923F8"/>
    <w:rsid w:val="004944F6"/>
    <w:rsid w:val="00496120"/>
    <w:rsid w:val="00497A2B"/>
    <w:rsid w:val="00497D95"/>
    <w:rsid w:val="004A083B"/>
    <w:rsid w:val="004A1CD5"/>
    <w:rsid w:val="004A1E17"/>
    <w:rsid w:val="004A2BD1"/>
    <w:rsid w:val="004A6EE9"/>
    <w:rsid w:val="004B4174"/>
    <w:rsid w:val="004B54D0"/>
    <w:rsid w:val="004B650B"/>
    <w:rsid w:val="004C22D9"/>
    <w:rsid w:val="004C4024"/>
    <w:rsid w:val="004C4027"/>
    <w:rsid w:val="004D12AB"/>
    <w:rsid w:val="004D1818"/>
    <w:rsid w:val="004D66CE"/>
    <w:rsid w:val="004D7078"/>
    <w:rsid w:val="004E1AA3"/>
    <w:rsid w:val="004E2765"/>
    <w:rsid w:val="004E671E"/>
    <w:rsid w:val="004E79BE"/>
    <w:rsid w:val="004F29EE"/>
    <w:rsid w:val="004F3899"/>
    <w:rsid w:val="004F50D7"/>
    <w:rsid w:val="004F6029"/>
    <w:rsid w:val="00501F9D"/>
    <w:rsid w:val="00506C68"/>
    <w:rsid w:val="0050721C"/>
    <w:rsid w:val="00511758"/>
    <w:rsid w:val="00517043"/>
    <w:rsid w:val="00522DF5"/>
    <w:rsid w:val="00525C07"/>
    <w:rsid w:val="00537213"/>
    <w:rsid w:val="0054135E"/>
    <w:rsid w:val="0054417B"/>
    <w:rsid w:val="00546062"/>
    <w:rsid w:val="005473C3"/>
    <w:rsid w:val="0055326D"/>
    <w:rsid w:val="00555914"/>
    <w:rsid w:val="00556C8D"/>
    <w:rsid w:val="00556E59"/>
    <w:rsid w:val="0056025F"/>
    <w:rsid w:val="00565543"/>
    <w:rsid w:val="005677BF"/>
    <w:rsid w:val="00571058"/>
    <w:rsid w:val="00573517"/>
    <w:rsid w:val="00573FDB"/>
    <w:rsid w:val="00574AE0"/>
    <w:rsid w:val="0057796D"/>
    <w:rsid w:val="00580531"/>
    <w:rsid w:val="005807DB"/>
    <w:rsid w:val="005814F6"/>
    <w:rsid w:val="00581942"/>
    <w:rsid w:val="00594310"/>
    <w:rsid w:val="00594CA2"/>
    <w:rsid w:val="00597EC5"/>
    <w:rsid w:val="005A31A9"/>
    <w:rsid w:val="005B245F"/>
    <w:rsid w:val="005B52D5"/>
    <w:rsid w:val="005C1EB8"/>
    <w:rsid w:val="005C51AF"/>
    <w:rsid w:val="005C5C31"/>
    <w:rsid w:val="005D2F6A"/>
    <w:rsid w:val="005E6B7C"/>
    <w:rsid w:val="005E7775"/>
    <w:rsid w:val="005F0B60"/>
    <w:rsid w:val="0060460C"/>
    <w:rsid w:val="00606563"/>
    <w:rsid w:val="006067D9"/>
    <w:rsid w:val="00624B78"/>
    <w:rsid w:val="00630DF8"/>
    <w:rsid w:val="00635145"/>
    <w:rsid w:val="006357CE"/>
    <w:rsid w:val="00653B83"/>
    <w:rsid w:val="006549F2"/>
    <w:rsid w:val="006575F6"/>
    <w:rsid w:val="006622DD"/>
    <w:rsid w:val="006640D5"/>
    <w:rsid w:val="006654A1"/>
    <w:rsid w:val="00674FB3"/>
    <w:rsid w:val="00676585"/>
    <w:rsid w:val="00680652"/>
    <w:rsid w:val="006809C6"/>
    <w:rsid w:val="00682A82"/>
    <w:rsid w:val="006864F3"/>
    <w:rsid w:val="006930B3"/>
    <w:rsid w:val="006A5D17"/>
    <w:rsid w:val="006B6BE9"/>
    <w:rsid w:val="006B6F11"/>
    <w:rsid w:val="006C767D"/>
    <w:rsid w:val="006D36BF"/>
    <w:rsid w:val="006D4977"/>
    <w:rsid w:val="006D74EF"/>
    <w:rsid w:val="006F25CA"/>
    <w:rsid w:val="006F4A88"/>
    <w:rsid w:val="00700D10"/>
    <w:rsid w:val="007031A6"/>
    <w:rsid w:val="00706E45"/>
    <w:rsid w:val="00713713"/>
    <w:rsid w:val="00717964"/>
    <w:rsid w:val="00720116"/>
    <w:rsid w:val="00721518"/>
    <w:rsid w:val="007237ED"/>
    <w:rsid w:val="00725ABD"/>
    <w:rsid w:val="00734F97"/>
    <w:rsid w:val="00735E3A"/>
    <w:rsid w:val="00740862"/>
    <w:rsid w:val="00745396"/>
    <w:rsid w:val="00745D7A"/>
    <w:rsid w:val="007464D4"/>
    <w:rsid w:val="007542D2"/>
    <w:rsid w:val="007555F7"/>
    <w:rsid w:val="00756C76"/>
    <w:rsid w:val="0075721E"/>
    <w:rsid w:val="00760086"/>
    <w:rsid w:val="00760316"/>
    <w:rsid w:val="007608BA"/>
    <w:rsid w:val="00767F84"/>
    <w:rsid w:val="00771089"/>
    <w:rsid w:val="007759C4"/>
    <w:rsid w:val="0077698C"/>
    <w:rsid w:val="00776CC5"/>
    <w:rsid w:val="00780493"/>
    <w:rsid w:val="00781288"/>
    <w:rsid w:val="007861DD"/>
    <w:rsid w:val="00792366"/>
    <w:rsid w:val="00793706"/>
    <w:rsid w:val="007955FF"/>
    <w:rsid w:val="007979E6"/>
    <w:rsid w:val="007A472A"/>
    <w:rsid w:val="007A6929"/>
    <w:rsid w:val="007A778F"/>
    <w:rsid w:val="007B3D52"/>
    <w:rsid w:val="007C3C70"/>
    <w:rsid w:val="007D10D1"/>
    <w:rsid w:val="007D1455"/>
    <w:rsid w:val="007D1885"/>
    <w:rsid w:val="007D3DF9"/>
    <w:rsid w:val="007E19CE"/>
    <w:rsid w:val="007E4B70"/>
    <w:rsid w:val="007E5921"/>
    <w:rsid w:val="007E5E57"/>
    <w:rsid w:val="007E788F"/>
    <w:rsid w:val="007F1554"/>
    <w:rsid w:val="007F58B1"/>
    <w:rsid w:val="007F5E25"/>
    <w:rsid w:val="00811CAE"/>
    <w:rsid w:val="00813425"/>
    <w:rsid w:val="00813D36"/>
    <w:rsid w:val="00814E41"/>
    <w:rsid w:val="00816159"/>
    <w:rsid w:val="00825229"/>
    <w:rsid w:val="00826200"/>
    <w:rsid w:val="00830DD3"/>
    <w:rsid w:val="00836F20"/>
    <w:rsid w:val="00837598"/>
    <w:rsid w:val="0084251F"/>
    <w:rsid w:val="0084290F"/>
    <w:rsid w:val="00846FE1"/>
    <w:rsid w:val="00852081"/>
    <w:rsid w:val="008573FF"/>
    <w:rsid w:val="00867EDE"/>
    <w:rsid w:val="008727AC"/>
    <w:rsid w:val="008747E5"/>
    <w:rsid w:val="00876CAF"/>
    <w:rsid w:val="00880104"/>
    <w:rsid w:val="008805C1"/>
    <w:rsid w:val="00882C3C"/>
    <w:rsid w:val="00884210"/>
    <w:rsid w:val="00887551"/>
    <w:rsid w:val="008929C0"/>
    <w:rsid w:val="00894502"/>
    <w:rsid w:val="00896433"/>
    <w:rsid w:val="008A1D7C"/>
    <w:rsid w:val="008A377C"/>
    <w:rsid w:val="008A55F9"/>
    <w:rsid w:val="008A74C1"/>
    <w:rsid w:val="008B2417"/>
    <w:rsid w:val="008B258A"/>
    <w:rsid w:val="008B3172"/>
    <w:rsid w:val="008B40FC"/>
    <w:rsid w:val="008B44A8"/>
    <w:rsid w:val="008B4EB5"/>
    <w:rsid w:val="008C44F3"/>
    <w:rsid w:val="008C7112"/>
    <w:rsid w:val="008D156A"/>
    <w:rsid w:val="008E5752"/>
    <w:rsid w:val="008E721C"/>
    <w:rsid w:val="008F186A"/>
    <w:rsid w:val="008F5272"/>
    <w:rsid w:val="008F5CB2"/>
    <w:rsid w:val="008F704C"/>
    <w:rsid w:val="00900D36"/>
    <w:rsid w:val="009011BA"/>
    <w:rsid w:val="009023B4"/>
    <w:rsid w:val="0090256E"/>
    <w:rsid w:val="00905DE3"/>
    <w:rsid w:val="00915A28"/>
    <w:rsid w:val="00915F5A"/>
    <w:rsid w:val="0092601A"/>
    <w:rsid w:val="00931DB8"/>
    <w:rsid w:val="00933C5B"/>
    <w:rsid w:val="00934411"/>
    <w:rsid w:val="0093589B"/>
    <w:rsid w:val="00941406"/>
    <w:rsid w:val="009435B6"/>
    <w:rsid w:val="00943AE5"/>
    <w:rsid w:val="00946F28"/>
    <w:rsid w:val="00962CD5"/>
    <w:rsid w:val="0096680B"/>
    <w:rsid w:val="00967C94"/>
    <w:rsid w:val="00970E10"/>
    <w:rsid w:val="00973275"/>
    <w:rsid w:val="00974917"/>
    <w:rsid w:val="00980FA0"/>
    <w:rsid w:val="00986880"/>
    <w:rsid w:val="00992418"/>
    <w:rsid w:val="009A4245"/>
    <w:rsid w:val="009A7FEC"/>
    <w:rsid w:val="009B074B"/>
    <w:rsid w:val="009C2335"/>
    <w:rsid w:val="009C3DE3"/>
    <w:rsid w:val="009C54AF"/>
    <w:rsid w:val="009C59B8"/>
    <w:rsid w:val="009C7E86"/>
    <w:rsid w:val="009D0EFD"/>
    <w:rsid w:val="009D2862"/>
    <w:rsid w:val="009D68FD"/>
    <w:rsid w:val="009D7B20"/>
    <w:rsid w:val="009E772C"/>
    <w:rsid w:val="009F42EF"/>
    <w:rsid w:val="009F4AB0"/>
    <w:rsid w:val="009F57BB"/>
    <w:rsid w:val="00A02274"/>
    <w:rsid w:val="00A10C28"/>
    <w:rsid w:val="00A12843"/>
    <w:rsid w:val="00A16297"/>
    <w:rsid w:val="00A26B99"/>
    <w:rsid w:val="00A34850"/>
    <w:rsid w:val="00A37055"/>
    <w:rsid w:val="00A408C7"/>
    <w:rsid w:val="00A41C43"/>
    <w:rsid w:val="00A41C63"/>
    <w:rsid w:val="00A428C7"/>
    <w:rsid w:val="00A44CFF"/>
    <w:rsid w:val="00A50496"/>
    <w:rsid w:val="00A50922"/>
    <w:rsid w:val="00A54264"/>
    <w:rsid w:val="00A54508"/>
    <w:rsid w:val="00A56045"/>
    <w:rsid w:val="00A57CF4"/>
    <w:rsid w:val="00A61DBD"/>
    <w:rsid w:val="00A66120"/>
    <w:rsid w:val="00A67949"/>
    <w:rsid w:val="00A75821"/>
    <w:rsid w:val="00A87DD9"/>
    <w:rsid w:val="00A93CED"/>
    <w:rsid w:val="00AA1FA9"/>
    <w:rsid w:val="00AA68C2"/>
    <w:rsid w:val="00AB3F1F"/>
    <w:rsid w:val="00AB42AF"/>
    <w:rsid w:val="00AB4DB0"/>
    <w:rsid w:val="00AB69F7"/>
    <w:rsid w:val="00AB70EC"/>
    <w:rsid w:val="00AC1639"/>
    <w:rsid w:val="00AC2E51"/>
    <w:rsid w:val="00AC3F4E"/>
    <w:rsid w:val="00AC64B9"/>
    <w:rsid w:val="00AC758D"/>
    <w:rsid w:val="00AD12EE"/>
    <w:rsid w:val="00AD2C94"/>
    <w:rsid w:val="00AD44BD"/>
    <w:rsid w:val="00AD6DA7"/>
    <w:rsid w:val="00AE0AA8"/>
    <w:rsid w:val="00AE115E"/>
    <w:rsid w:val="00AE176B"/>
    <w:rsid w:val="00AE3261"/>
    <w:rsid w:val="00AE4B23"/>
    <w:rsid w:val="00AE4E4C"/>
    <w:rsid w:val="00AF1E52"/>
    <w:rsid w:val="00AF3FB0"/>
    <w:rsid w:val="00AF44AA"/>
    <w:rsid w:val="00AF769F"/>
    <w:rsid w:val="00B02F71"/>
    <w:rsid w:val="00B20A62"/>
    <w:rsid w:val="00B21BD1"/>
    <w:rsid w:val="00B244FE"/>
    <w:rsid w:val="00B27D13"/>
    <w:rsid w:val="00B312D7"/>
    <w:rsid w:val="00B328B4"/>
    <w:rsid w:val="00B32E59"/>
    <w:rsid w:val="00B335AE"/>
    <w:rsid w:val="00B35FE8"/>
    <w:rsid w:val="00B369EA"/>
    <w:rsid w:val="00B37ED5"/>
    <w:rsid w:val="00B4093F"/>
    <w:rsid w:val="00B51C31"/>
    <w:rsid w:val="00B52477"/>
    <w:rsid w:val="00B63ADD"/>
    <w:rsid w:val="00B723F9"/>
    <w:rsid w:val="00B72478"/>
    <w:rsid w:val="00B72DF3"/>
    <w:rsid w:val="00B76F25"/>
    <w:rsid w:val="00B80877"/>
    <w:rsid w:val="00B83CEF"/>
    <w:rsid w:val="00B902E8"/>
    <w:rsid w:val="00B91409"/>
    <w:rsid w:val="00BA0C4C"/>
    <w:rsid w:val="00BA17A5"/>
    <w:rsid w:val="00BA5749"/>
    <w:rsid w:val="00BB667E"/>
    <w:rsid w:val="00BC3E9F"/>
    <w:rsid w:val="00BC453F"/>
    <w:rsid w:val="00BC6169"/>
    <w:rsid w:val="00BC76C5"/>
    <w:rsid w:val="00BC7833"/>
    <w:rsid w:val="00BD03E8"/>
    <w:rsid w:val="00BF2AA5"/>
    <w:rsid w:val="00BF45A3"/>
    <w:rsid w:val="00BF4CB6"/>
    <w:rsid w:val="00BF5AD6"/>
    <w:rsid w:val="00C002C6"/>
    <w:rsid w:val="00C0096E"/>
    <w:rsid w:val="00C0659D"/>
    <w:rsid w:val="00C0701F"/>
    <w:rsid w:val="00C0761E"/>
    <w:rsid w:val="00C07FC6"/>
    <w:rsid w:val="00C10BD7"/>
    <w:rsid w:val="00C12799"/>
    <w:rsid w:val="00C13C62"/>
    <w:rsid w:val="00C13CFD"/>
    <w:rsid w:val="00C169E3"/>
    <w:rsid w:val="00C2376A"/>
    <w:rsid w:val="00C34AAB"/>
    <w:rsid w:val="00C437DE"/>
    <w:rsid w:val="00C51D21"/>
    <w:rsid w:val="00C5301C"/>
    <w:rsid w:val="00C610C1"/>
    <w:rsid w:val="00C613E6"/>
    <w:rsid w:val="00C63653"/>
    <w:rsid w:val="00C63B6B"/>
    <w:rsid w:val="00C65284"/>
    <w:rsid w:val="00C719E0"/>
    <w:rsid w:val="00C73AEB"/>
    <w:rsid w:val="00C76C83"/>
    <w:rsid w:val="00C875C5"/>
    <w:rsid w:val="00C87E6C"/>
    <w:rsid w:val="00C9018B"/>
    <w:rsid w:val="00C907E7"/>
    <w:rsid w:val="00C91A9D"/>
    <w:rsid w:val="00C92331"/>
    <w:rsid w:val="00C93440"/>
    <w:rsid w:val="00CA1649"/>
    <w:rsid w:val="00CA3F99"/>
    <w:rsid w:val="00CA43A9"/>
    <w:rsid w:val="00CA47B6"/>
    <w:rsid w:val="00CA50C1"/>
    <w:rsid w:val="00CC1503"/>
    <w:rsid w:val="00CC3F44"/>
    <w:rsid w:val="00CD0547"/>
    <w:rsid w:val="00CD1728"/>
    <w:rsid w:val="00CD5CAB"/>
    <w:rsid w:val="00CD7061"/>
    <w:rsid w:val="00CE519B"/>
    <w:rsid w:val="00CE6EE2"/>
    <w:rsid w:val="00CE7A33"/>
    <w:rsid w:val="00CF07A8"/>
    <w:rsid w:val="00CF0CDF"/>
    <w:rsid w:val="00CF40BB"/>
    <w:rsid w:val="00CF5922"/>
    <w:rsid w:val="00D06A98"/>
    <w:rsid w:val="00D07CA0"/>
    <w:rsid w:val="00D10A4B"/>
    <w:rsid w:val="00D11222"/>
    <w:rsid w:val="00D12B58"/>
    <w:rsid w:val="00D1399D"/>
    <w:rsid w:val="00D212BD"/>
    <w:rsid w:val="00D228C6"/>
    <w:rsid w:val="00D255B5"/>
    <w:rsid w:val="00D26056"/>
    <w:rsid w:val="00D26B99"/>
    <w:rsid w:val="00D434A3"/>
    <w:rsid w:val="00D43DB9"/>
    <w:rsid w:val="00D44767"/>
    <w:rsid w:val="00D469DE"/>
    <w:rsid w:val="00D56C0F"/>
    <w:rsid w:val="00D57F45"/>
    <w:rsid w:val="00D62C1D"/>
    <w:rsid w:val="00D659AC"/>
    <w:rsid w:val="00D67369"/>
    <w:rsid w:val="00D673F1"/>
    <w:rsid w:val="00D7143D"/>
    <w:rsid w:val="00D7577B"/>
    <w:rsid w:val="00D76FF4"/>
    <w:rsid w:val="00D91DC6"/>
    <w:rsid w:val="00D961F2"/>
    <w:rsid w:val="00D966D4"/>
    <w:rsid w:val="00DA0AC1"/>
    <w:rsid w:val="00DA0B20"/>
    <w:rsid w:val="00DA3BFC"/>
    <w:rsid w:val="00DA471A"/>
    <w:rsid w:val="00DA5FCA"/>
    <w:rsid w:val="00DA7DBC"/>
    <w:rsid w:val="00DB09FF"/>
    <w:rsid w:val="00DB2E15"/>
    <w:rsid w:val="00DB3D0A"/>
    <w:rsid w:val="00DB57F1"/>
    <w:rsid w:val="00DC1A44"/>
    <w:rsid w:val="00DC1FBC"/>
    <w:rsid w:val="00DC2DBD"/>
    <w:rsid w:val="00DD5E30"/>
    <w:rsid w:val="00DE3470"/>
    <w:rsid w:val="00DE49D6"/>
    <w:rsid w:val="00DE5334"/>
    <w:rsid w:val="00DE564D"/>
    <w:rsid w:val="00DF0030"/>
    <w:rsid w:val="00DF023D"/>
    <w:rsid w:val="00DF200D"/>
    <w:rsid w:val="00DF677B"/>
    <w:rsid w:val="00E026BF"/>
    <w:rsid w:val="00E0314B"/>
    <w:rsid w:val="00E038FC"/>
    <w:rsid w:val="00E15AE2"/>
    <w:rsid w:val="00E21A25"/>
    <w:rsid w:val="00E21AB1"/>
    <w:rsid w:val="00E21D69"/>
    <w:rsid w:val="00E2258B"/>
    <w:rsid w:val="00E22FFC"/>
    <w:rsid w:val="00E2513F"/>
    <w:rsid w:val="00E32901"/>
    <w:rsid w:val="00E41CBB"/>
    <w:rsid w:val="00E42881"/>
    <w:rsid w:val="00E434DC"/>
    <w:rsid w:val="00E45FC3"/>
    <w:rsid w:val="00E47122"/>
    <w:rsid w:val="00E60ED8"/>
    <w:rsid w:val="00E645DA"/>
    <w:rsid w:val="00E717B8"/>
    <w:rsid w:val="00E762D5"/>
    <w:rsid w:val="00E76C1A"/>
    <w:rsid w:val="00E80043"/>
    <w:rsid w:val="00E92FA8"/>
    <w:rsid w:val="00E9554C"/>
    <w:rsid w:val="00E95BA1"/>
    <w:rsid w:val="00E9638F"/>
    <w:rsid w:val="00E97540"/>
    <w:rsid w:val="00EA0ACF"/>
    <w:rsid w:val="00EA3031"/>
    <w:rsid w:val="00EA3097"/>
    <w:rsid w:val="00EA4DD6"/>
    <w:rsid w:val="00EA6D7F"/>
    <w:rsid w:val="00EB0A47"/>
    <w:rsid w:val="00EB0F08"/>
    <w:rsid w:val="00EB11EA"/>
    <w:rsid w:val="00EB1DA8"/>
    <w:rsid w:val="00EB24C9"/>
    <w:rsid w:val="00EB7CA1"/>
    <w:rsid w:val="00EC189A"/>
    <w:rsid w:val="00EC36DC"/>
    <w:rsid w:val="00ED0F4F"/>
    <w:rsid w:val="00ED65EA"/>
    <w:rsid w:val="00ED7420"/>
    <w:rsid w:val="00ED7BCE"/>
    <w:rsid w:val="00EE1A45"/>
    <w:rsid w:val="00EF1E92"/>
    <w:rsid w:val="00EF2C1A"/>
    <w:rsid w:val="00EF3CB6"/>
    <w:rsid w:val="00EF4444"/>
    <w:rsid w:val="00F12FC1"/>
    <w:rsid w:val="00F15A3F"/>
    <w:rsid w:val="00F20E16"/>
    <w:rsid w:val="00F2194D"/>
    <w:rsid w:val="00F22DFC"/>
    <w:rsid w:val="00F2471C"/>
    <w:rsid w:val="00F30975"/>
    <w:rsid w:val="00F34400"/>
    <w:rsid w:val="00F34CEB"/>
    <w:rsid w:val="00F35B1E"/>
    <w:rsid w:val="00F44092"/>
    <w:rsid w:val="00F44459"/>
    <w:rsid w:val="00F51AC8"/>
    <w:rsid w:val="00F52764"/>
    <w:rsid w:val="00F52F9B"/>
    <w:rsid w:val="00F5311F"/>
    <w:rsid w:val="00F53E76"/>
    <w:rsid w:val="00F552EB"/>
    <w:rsid w:val="00F55EF8"/>
    <w:rsid w:val="00F655E2"/>
    <w:rsid w:val="00F67D34"/>
    <w:rsid w:val="00F7183C"/>
    <w:rsid w:val="00F7415D"/>
    <w:rsid w:val="00F83BE1"/>
    <w:rsid w:val="00F937BF"/>
    <w:rsid w:val="00F9678D"/>
    <w:rsid w:val="00F97F04"/>
    <w:rsid w:val="00FA1EC6"/>
    <w:rsid w:val="00FA5FAC"/>
    <w:rsid w:val="00FB0B98"/>
    <w:rsid w:val="00FB2126"/>
    <w:rsid w:val="00FB6986"/>
    <w:rsid w:val="00FC2027"/>
    <w:rsid w:val="00FC4D80"/>
    <w:rsid w:val="00FD0161"/>
    <w:rsid w:val="00FD11C5"/>
    <w:rsid w:val="00FD17CD"/>
    <w:rsid w:val="00FD2621"/>
    <w:rsid w:val="00FD5CFC"/>
    <w:rsid w:val="00FD72A4"/>
    <w:rsid w:val="00FD7526"/>
    <w:rsid w:val="00FD7F1B"/>
    <w:rsid w:val="00FE0433"/>
    <w:rsid w:val="00FE344A"/>
    <w:rsid w:val="00FE5EBB"/>
    <w:rsid w:val="00FF7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BE02A"/>
  <w15:chartTrackingRefBased/>
  <w15:docId w15:val="{DBD64B96-EE6E-4EF9-AA24-C8DF3221E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5DA"/>
  </w:style>
  <w:style w:type="paragraph" w:styleId="Heading1">
    <w:name w:val="heading 1"/>
    <w:basedOn w:val="Normal"/>
    <w:next w:val="Normal"/>
    <w:link w:val="Heading1Char"/>
    <w:uiPriority w:val="9"/>
    <w:qFormat/>
    <w:rsid w:val="000A753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809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37ED5"/>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B37ED5"/>
    <w:rPr>
      <w:sz w:val="16"/>
      <w:szCs w:val="16"/>
    </w:rPr>
  </w:style>
  <w:style w:type="paragraph" w:styleId="CommentText">
    <w:name w:val="annotation text"/>
    <w:basedOn w:val="Normal"/>
    <w:link w:val="CommentTextChar"/>
    <w:uiPriority w:val="99"/>
    <w:unhideWhenUsed/>
    <w:rsid w:val="00B37ED5"/>
    <w:pPr>
      <w:spacing w:line="240" w:lineRule="auto"/>
    </w:pPr>
    <w:rPr>
      <w:sz w:val="20"/>
      <w:szCs w:val="20"/>
    </w:rPr>
  </w:style>
  <w:style w:type="character" w:customStyle="1" w:styleId="CommentTextChar">
    <w:name w:val="Comment Text Char"/>
    <w:basedOn w:val="DefaultParagraphFont"/>
    <w:link w:val="CommentText"/>
    <w:uiPriority w:val="99"/>
    <w:rsid w:val="00B37ED5"/>
    <w:rPr>
      <w:sz w:val="20"/>
      <w:szCs w:val="20"/>
    </w:rPr>
  </w:style>
  <w:style w:type="paragraph" w:styleId="CommentSubject">
    <w:name w:val="annotation subject"/>
    <w:basedOn w:val="CommentText"/>
    <w:next w:val="CommentText"/>
    <w:link w:val="CommentSubjectChar"/>
    <w:uiPriority w:val="99"/>
    <w:semiHidden/>
    <w:unhideWhenUsed/>
    <w:rsid w:val="00B37ED5"/>
    <w:rPr>
      <w:b/>
      <w:bCs/>
    </w:rPr>
  </w:style>
  <w:style w:type="character" w:customStyle="1" w:styleId="CommentSubjectChar">
    <w:name w:val="Comment Subject Char"/>
    <w:basedOn w:val="CommentTextChar"/>
    <w:link w:val="CommentSubject"/>
    <w:uiPriority w:val="99"/>
    <w:semiHidden/>
    <w:rsid w:val="00B37ED5"/>
    <w:rPr>
      <w:b/>
      <w:bCs/>
      <w:sz w:val="20"/>
      <w:szCs w:val="20"/>
    </w:rPr>
  </w:style>
  <w:style w:type="paragraph" w:styleId="BalloonText">
    <w:name w:val="Balloon Text"/>
    <w:basedOn w:val="Normal"/>
    <w:link w:val="BalloonTextChar"/>
    <w:uiPriority w:val="99"/>
    <w:semiHidden/>
    <w:unhideWhenUsed/>
    <w:rsid w:val="00B37E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ED5"/>
    <w:rPr>
      <w:rFonts w:ascii="Segoe UI" w:hAnsi="Segoe UI" w:cs="Segoe UI"/>
      <w:sz w:val="18"/>
      <w:szCs w:val="18"/>
    </w:rPr>
  </w:style>
  <w:style w:type="paragraph" w:styleId="ListParagraph">
    <w:name w:val="List Paragraph"/>
    <w:basedOn w:val="Normal"/>
    <w:uiPriority w:val="34"/>
    <w:qFormat/>
    <w:rsid w:val="007F1554"/>
    <w:pPr>
      <w:spacing w:after="0" w:line="240" w:lineRule="auto"/>
      <w:ind w:left="720"/>
    </w:pPr>
    <w:rPr>
      <w:rFonts w:ascii="Calibri" w:hAnsi="Calibri" w:cs="Calibri"/>
    </w:rPr>
  </w:style>
  <w:style w:type="paragraph" w:customStyle="1" w:styleId="msonormal0">
    <w:name w:val="msonormal"/>
    <w:basedOn w:val="Normal"/>
    <w:rsid w:val="0081342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1342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13425"/>
    <w:rPr>
      <w:b/>
      <w:bCs/>
    </w:rPr>
  </w:style>
  <w:style w:type="paragraph" w:styleId="Header">
    <w:name w:val="header"/>
    <w:basedOn w:val="Normal"/>
    <w:link w:val="HeaderChar"/>
    <w:uiPriority w:val="99"/>
    <w:unhideWhenUsed/>
    <w:rsid w:val="004015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51B"/>
  </w:style>
  <w:style w:type="paragraph" w:styleId="Footer">
    <w:name w:val="footer"/>
    <w:basedOn w:val="Normal"/>
    <w:link w:val="FooterChar"/>
    <w:uiPriority w:val="99"/>
    <w:unhideWhenUsed/>
    <w:rsid w:val="004015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51B"/>
  </w:style>
  <w:style w:type="paragraph" w:styleId="BodyText">
    <w:name w:val="Body Text"/>
    <w:basedOn w:val="Normal"/>
    <w:link w:val="BodyTextChar"/>
    <w:uiPriority w:val="99"/>
    <w:semiHidden/>
    <w:unhideWhenUsed/>
    <w:rsid w:val="003E7868"/>
    <w:pPr>
      <w:spacing w:after="240"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3E7868"/>
    <w:rPr>
      <w:rFonts w:ascii="Times New Roman" w:hAnsi="Times New Roman" w:cs="Times New Roman"/>
      <w:sz w:val="24"/>
      <w:szCs w:val="24"/>
    </w:rPr>
  </w:style>
  <w:style w:type="paragraph" w:customStyle="1" w:styleId="FR-HEADING2">
    <w:name w:val="FR-HEADING2"/>
    <w:basedOn w:val="Normal"/>
    <w:rsid w:val="003E7868"/>
    <w:pPr>
      <w:numPr>
        <w:ilvl w:val="1"/>
        <w:numId w:val="1"/>
      </w:numPr>
      <w:spacing w:after="240" w:line="240" w:lineRule="auto"/>
    </w:pPr>
    <w:rPr>
      <w:rFonts w:ascii="Times New Roman" w:hAnsi="Times New Roman" w:cs="Times New Roman"/>
      <w:sz w:val="24"/>
      <w:szCs w:val="24"/>
    </w:rPr>
  </w:style>
  <w:style w:type="paragraph" w:customStyle="1" w:styleId="FR-HEADING1">
    <w:name w:val="FR-HEADING1"/>
    <w:basedOn w:val="Normal"/>
    <w:rsid w:val="003E7868"/>
    <w:pPr>
      <w:numPr>
        <w:numId w:val="1"/>
      </w:numPr>
      <w:spacing w:after="240" w:line="240" w:lineRule="auto"/>
      <w:jc w:val="center"/>
    </w:pPr>
    <w:rPr>
      <w:rFonts w:ascii="Times New Roman" w:hAnsi="Times New Roman" w:cs="Times New Roman"/>
      <w:sz w:val="24"/>
      <w:szCs w:val="24"/>
    </w:rPr>
  </w:style>
  <w:style w:type="paragraph" w:customStyle="1" w:styleId="FR-HEADING3">
    <w:name w:val="FR-HEADING3"/>
    <w:basedOn w:val="Normal"/>
    <w:rsid w:val="003E7868"/>
    <w:pPr>
      <w:spacing w:after="240" w:line="240" w:lineRule="auto"/>
    </w:pPr>
    <w:rPr>
      <w:rFonts w:ascii="Times New Roman" w:hAnsi="Times New Roman" w:cs="Times New Roman"/>
      <w:sz w:val="24"/>
      <w:szCs w:val="24"/>
    </w:rPr>
  </w:style>
  <w:style w:type="paragraph" w:customStyle="1" w:styleId="FR-HEADING4">
    <w:name w:val="FR-HEADING4"/>
    <w:basedOn w:val="Normal"/>
    <w:rsid w:val="003E7868"/>
    <w:pPr>
      <w:numPr>
        <w:ilvl w:val="3"/>
        <w:numId w:val="1"/>
      </w:numPr>
      <w:spacing w:after="240"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0A753A"/>
    <w:rPr>
      <w:rFonts w:asciiTheme="majorHAnsi" w:eastAsiaTheme="majorEastAsia" w:hAnsiTheme="majorHAnsi" w:cstheme="majorBidi"/>
      <w:color w:val="2F5496" w:themeColor="accent1" w:themeShade="BF"/>
      <w:sz w:val="32"/>
      <w:szCs w:val="32"/>
    </w:rPr>
  </w:style>
  <w:style w:type="character" w:styleId="HTMLCode">
    <w:name w:val="HTML Code"/>
    <w:basedOn w:val="DefaultParagraphFont"/>
    <w:uiPriority w:val="99"/>
    <w:semiHidden/>
    <w:unhideWhenUsed/>
    <w:rsid w:val="00155705"/>
    <w:rPr>
      <w:rFonts w:ascii="Courier New" w:eastAsia="Times New Roman" w:hAnsi="Courier New" w:cs="Courier New"/>
      <w:sz w:val="20"/>
      <w:szCs w:val="20"/>
    </w:rPr>
  </w:style>
  <w:style w:type="paragraph" w:styleId="Revision">
    <w:name w:val="Revision"/>
    <w:hidden/>
    <w:uiPriority w:val="99"/>
    <w:semiHidden/>
    <w:rsid w:val="001C0588"/>
    <w:pPr>
      <w:spacing w:after="0" w:line="240" w:lineRule="auto"/>
    </w:pPr>
  </w:style>
  <w:style w:type="paragraph" w:styleId="TOCHeading">
    <w:name w:val="TOC Heading"/>
    <w:basedOn w:val="Heading1"/>
    <w:next w:val="Normal"/>
    <w:uiPriority w:val="39"/>
    <w:unhideWhenUsed/>
    <w:qFormat/>
    <w:rsid w:val="006809C6"/>
    <w:pPr>
      <w:outlineLvl w:val="9"/>
    </w:pPr>
  </w:style>
  <w:style w:type="paragraph" w:styleId="TOC1">
    <w:name w:val="toc 1"/>
    <w:basedOn w:val="Normal"/>
    <w:next w:val="Normal"/>
    <w:autoRedefine/>
    <w:uiPriority w:val="39"/>
    <w:unhideWhenUsed/>
    <w:rsid w:val="005B52D5"/>
    <w:pPr>
      <w:tabs>
        <w:tab w:val="right" w:leader="dot" w:pos="9350"/>
      </w:tabs>
      <w:spacing w:after="100"/>
    </w:pPr>
  </w:style>
  <w:style w:type="character" w:styleId="Hyperlink">
    <w:name w:val="Hyperlink"/>
    <w:basedOn w:val="DefaultParagraphFont"/>
    <w:uiPriority w:val="99"/>
    <w:unhideWhenUsed/>
    <w:rsid w:val="006809C6"/>
    <w:rPr>
      <w:color w:val="0563C1" w:themeColor="hyperlink"/>
      <w:u w:val="single"/>
    </w:rPr>
  </w:style>
  <w:style w:type="character" w:customStyle="1" w:styleId="Heading2Char">
    <w:name w:val="Heading 2 Char"/>
    <w:basedOn w:val="DefaultParagraphFont"/>
    <w:link w:val="Heading2"/>
    <w:uiPriority w:val="9"/>
    <w:rsid w:val="006809C6"/>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5B52D5"/>
    <w:pPr>
      <w:tabs>
        <w:tab w:val="right" w:leader="dot" w:pos="9350"/>
      </w:tabs>
      <w:spacing w:after="100"/>
      <w:ind w:left="220"/>
    </w:pPr>
  </w:style>
  <w:style w:type="paragraph" w:styleId="TOC3">
    <w:name w:val="toc 3"/>
    <w:basedOn w:val="Normal"/>
    <w:next w:val="Normal"/>
    <w:autoRedefine/>
    <w:uiPriority w:val="39"/>
    <w:unhideWhenUsed/>
    <w:rsid w:val="00525C07"/>
    <w:pPr>
      <w:spacing w:after="100"/>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1231">
      <w:bodyDiv w:val="1"/>
      <w:marLeft w:val="0"/>
      <w:marRight w:val="0"/>
      <w:marTop w:val="0"/>
      <w:marBottom w:val="0"/>
      <w:divBdr>
        <w:top w:val="none" w:sz="0" w:space="0" w:color="auto"/>
        <w:left w:val="none" w:sz="0" w:space="0" w:color="auto"/>
        <w:bottom w:val="none" w:sz="0" w:space="0" w:color="auto"/>
        <w:right w:val="none" w:sz="0" w:space="0" w:color="auto"/>
      </w:divBdr>
    </w:div>
    <w:div w:id="46027263">
      <w:bodyDiv w:val="1"/>
      <w:marLeft w:val="0"/>
      <w:marRight w:val="0"/>
      <w:marTop w:val="0"/>
      <w:marBottom w:val="0"/>
      <w:divBdr>
        <w:top w:val="none" w:sz="0" w:space="0" w:color="auto"/>
        <w:left w:val="none" w:sz="0" w:space="0" w:color="auto"/>
        <w:bottom w:val="none" w:sz="0" w:space="0" w:color="auto"/>
        <w:right w:val="none" w:sz="0" w:space="0" w:color="auto"/>
      </w:divBdr>
    </w:div>
    <w:div w:id="53630412">
      <w:bodyDiv w:val="1"/>
      <w:marLeft w:val="0"/>
      <w:marRight w:val="0"/>
      <w:marTop w:val="0"/>
      <w:marBottom w:val="0"/>
      <w:divBdr>
        <w:top w:val="none" w:sz="0" w:space="0" w:color="auto"/>
        <w:left w:val="none" w:sz="0" w:space="0" w:color="auto"/>
        <w:bottom w:val="none" w:sz="0" w:space="0" w:color="auto"/>
        <w:right w:val="none" w:sz="0" w:space="0" w:color="auto"/>
      </w:divBdr>
    </w:div>
    <w:div w:id="303042788">
      <w:bodyDiv w:val="1"/>
      <w:marLeft w:val="0"/>
      <w:marRight w:val="0"/>
      <w:marTop w:val="0"/>
      <w:marBottom w:val="0"/>
      <w:divBdr>
        <w:top w:val="none" w:sz="0" w:space="0" w:color="auto"/>
        <w:left w:val="none" w:sz="0" w:space="0" w:color="auto"/>
        <w:bottom w:val="none" w:sz="0" w:space="0" w:color="auto"/>
        <w:right w:val="none" w:sz="0" w:space="0" w:color="auto"/>
      </w:divBdr>
    </w:div>
    <w:div w:id="431128506">
      <w:bodyDiv w:val="1"/>
      <w:marLeft w:val="0"/>
      <w:marRight w:val="0"/>
      <w:marTop w:val="0"/>
      <w:marBottom w:val="0"/>
      <w:divBdr>
        <w:top w:val="none" w:sz="0" w:space="0" w:color="auto"/>
        <w:left w:val="none" w:sz="0" w:space="0" w:color="auto"/>
        <w:bottom w:val="none" w:sz="0" w:space="0" w:color="auto"/>
        <w:right w:val="none" w:sz="0" w:space="0" w:color="auto"/>
      </w:divBdr>
    </w:div>
    <w:div w:id="774061148">
      <w:bodyDiv w:val="1"/>
      <w:marLeft w:val="0"/>
      <w:marRight w:val="0"/>
      <w:marTop w:val="0"/>
      <w:marBottom w:val="0"/>
      <w:divBdr>
        <w:top w:val="none" w:sz="0" w:space="0" w:color="auto"/>
        <w:left w:val="none" w:sz="0" w:space="0" w:color="auto"/>
        <w:bottom w:val="none" w:sz="0" w:space="0" w:color="auto"/>
        <w:right w:val="none" w:sz="0" w:space="0" w:color="auto"/>
      </w:divBdr>
    </w:div>
    <w:div w:id="932594369">
      <w:bodyDiv w:val="1"/>
      <w:marLeft w:val="0"/>
      <w:marRight w:val="0"/>
      <w:marTop w:val="0"/>
      <w:marBottom w:val="0"/>
      <w:divBdr>
        <w:top w:val="none" w:sz="0" w:space="0" w:color="auto"/>
        <w:left w:val="none" w:sz="0" w:space="0" w:color="auto"/>
        <w:bottom w:val="none" w:sz="0" w:space="0" w:color="auto"/>
        <w:right w:val="none" w:sz="0" w:space="0" w:color="auto"/>
      </w:divBdr>
    </w:div>
    <w:div w:id="1155144781">
      <w:bodyDiv w:val="1"/>
      <w:marLeft w:val="0"/>
      <w:marRight w:val="0"/>
      <w:marTop w:val="0"/>
      <w:marBottom w:val="0"/>
      <w:divBdr>
        <w:top w:val="none" w:sz="0" w:space="0" w:color="auto"/>
        <w:left w:val="none" w:sz="0" w:space="0" w:color="auto"/>
        <w:bottom w:val="none" w:sz="0" w:space="0" w:color="auto"/>
        <w:right w:val="none" w:sz="0" w:space="0" w:color="auto"/>
      </w:divBdr>
    </w:div>
    <w:div w:id="1289894804">
      <w:bodyDiv w:val="1"/>
      <w:marLeft w:val="0"/>
      <w:marRight w:val="0"/>
      <w:marTop w:val="0"/>
      <w:marBottom w:val="0"/>
      <w:divBdr>
        <w:top w:val="none" w:sz="0" w:space="0" w:color="auto"/>
        <w:left w:val="none" w:sz="0" w:space="0" w:color="auto"/>
        <w:bottom w:val="none" w:sz="0" w:space="0" w:color="auto"/>
        <w:right w:val="none" w:sz="0" w:space="0" w:color="auto"/>
      </w:divBdr>
    </w:div>
    <w:div w:id="1293442061">
      <w:bodyDiv w:val="1"/>
      <w:marLeft w:val="0"/>
      <w:marRight w:val="0"/>
      <w:marTop w:val="0"/>
      <w:marBottom w:val="0"/>
      <w:divBdr>
        <w:top w:val="none" w:sz="0" w:space="0" w:color="auto"/>
        <w:left w:val="none" w:sz="0" w:space="0" w:color="auto"/>
        <w:bottom w:val="none" w:sz="0" w:space="0" w:color="auto"/>
        <w:right w:val="none" w:sz="0" w:space="0" w:color="auto"/>
      </w:divBdr>
    </w:div>
    <w:div w:id="1473206709">
      <w:bodyDiv w:val="1"/>
      <w:marLeft w:val="0"/>
      <w:marRight w:val="0"/>
      <w:marTop w:val="0"/>
      <w:marBottom w:val="0"/>
      <w:divBdr>
        <w:top w:val="none" w:sz="0" w:space="0" w:color="auto"/>
        <w:left w:val="none" w:sz="0" w:space="0" w:color="auto"/>
        <w:bottom w:val="none" w:sz="0" w:space="0" w:color="auto"/>
        <w:right w:val="none" w:sz="0" w:space="0" w:color="auto"/>
      </w:divBdr>
    </w:div>
    <w:div w:id="1547717906">
      <w:bodyDiv w:val="1"/>
      <w:marLeft w:val="0"/>
      <w:marRight w:val="0"/>
      <w:marTop w:val="0"/>
      <w:marBottom w:val="0"/>
      <w:divBdr>
        <w:top w:val="none" w:sz="0" w:space="0" w:color="auto"/>
        <w:left w:val="none" w:sz="0" w:space="0" w:color="auto"/>
        <w:bottom w:val="none" w:sz="0" w:space="0" w:color="auto"/>
        <w:right w:val="none" w:sz="0" w:space="0" w:color="auto"/>
      </w:divBdr>
    </w:div>
    <w:div w:id="1759599298">
      <w:bodyDiv w:val="1"/>
      <w:marLeft w:val="0"/>
      <w:marRight w:val="0"/>
      <w:marTop w:val="0"/>
      <w:marBottom w:val="0"/>
      <w:divBdr>
        <w:top w:val="none" w:sz="0" w:space="0" w:color="auto"/>
        <w:left w:val="none" w:sz="0" w:space="0" w:color="auto"/>
        <w:bottom w:val="none" w:sz="0" w:space="0" w:color="auto"/>
        <w:right w:val="none" w:sz="0" w:space="0" w:color="auto"/>
      </w:divBdr>
    </w:div>
    <w:div w:id="1956206393">
      <w:bodyDiv w:val="1"/>
      <w:marLeft w:val="0"/>
      <w:marRight w:val="0"/>
      <w:marTop w:val="0"/>
      <w:marBottom w:val="0"/>
      <w:divBdr>
        <w:top w:val="none" w:sz="0" w:space="0" w:color="auto"/>
        <w:left w:val="none" w:sz="0" w:space="0" w:color="auto"/>
        <w:bottom w:val="none" w:sz="0" w:space="0" w:color="auto"/>
        <w:right w:val="none" w:sz="0" w:space="0" w:color="auto"/>
      </w:divBdr>
    </w:div>
    <w:div w:id="212927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30542-9D58-475B-B112-5D713B909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5034</Words>
  <Characters>28694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ASBO International</Company>
  <LinksUpToDate>false</LinksUpToDate>
  <CharactersWithSpaces>33661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Rowan</dc:creator>
  <cp:keywords/>
  <dc:description/>
  <cp:lastModifiedBy>Robin Hukill</cp:lastModifiedBy>
  <cp:revision>2</cp:revision>
  <cp:lastPrinted>1900-01-01T06:00:00Z</cp:lastPrinted>
  <dcterms:created xsi:type="dcterms:W3CDTF">2026-01-29T18:08:00Z</dcterms:created>
  <dcterms:modified xsi:type="dcterms:W3CDTF">2026-01-29T18:08:00Z</dcterms:modified>
</cp:coreProperties>
</file>